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0D" w:rsidRDefault="00C62B0D" w:rsidP="00C62B0D">
      <w:pPr>
        <w:ind w:right="-5"/>
        <w:jc w:val="center"/>
        <w:rPr>
          <w:sz w:val="28"/>
          <w:szCs w:val="28"/>
        </w:rPr>
      </w:pPr>
      <w:r w:rsidRPr="00A333D6">
        <w:rPr>
          <w:caps/>
          <w:sz w:val="28"/>
          <w:szCs w:val="28"/>
        </w:rPr>
        <w:t>МИНИСТЕРСТВО НАУКИ И ВЫСШЕГО ОБРАЗОВАНИЯ РФ</w:t>
      </w:r>
    </w:p>
    <w:p w:rsidR="00C62B0D" w:rsidRDefault="00C62B0D" w:rsidP="00C62B0D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C62B0D" w:rsidRDefault="00C62B0D" w:rsidP="00C62B0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62B0D" w:rsidRDefault="00C62B0D" w:rsidP="00C62B0D">
      <w:pPr>
        <w:jc w:val="center"/>
        <w:rPr>
          <w:b/>
          <w:sz w:val="28"/>
          <w:szCs w:val="28"/>
        </w:rPr>
      </w:pPr>
    </w:p>
    <w:p w:rsidR="00C62B0D" w:rsidRDefault="00C62B0D" w:rsidP="00C62B0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отечественной истории</w:t>
      </w:r>
    </w:p>
    <w:p w:rsidR="00C62B0D" w:rsidRDefault="00C62B0D" w:rsidP="00C62B0D">
      <w:pPr>
        <w:jc w:val="center"/>
        <w:rPr>
          <w:b/>
          <w:sz w:val="28"/>
          <w:szCs w:val="28"/>
        </w:rPr>
      </w:pPr>
    </w:p>
    <w:p w:rsidR="00C62B0D" w:rsidRPr="0043347E" w:rsidRDefault="00C62B0D" w:rsidP="00C62B0D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 xml:space="preserve">РАБОЧАЯ ПРОГРАММА ДИСЦИПЛИНЫ </w:t>
      </w:r>
    </w:p>
    <w:p w:rsidR="00C62B0D" w:rsidRPr="0043347E" w:rsidRDefault="00C62B0D" w:rsidP="00C62B0D">
      <w:pPr>
        <w:jc w:val="center"/>
        <w:rPr>
          <w:b/>
          <w:sz w:val="28"/>
          <w:szCs w:val="28"/>
        </w:rPr>
      </w:pPr>
    </w:p>
    <w:p w:rsidR="00C62B0D" w:rsidRPr="0043347E" w:rsidRDefault="00C62B0D" w:rsidP="00C62B0D">
      <w:pPr>
        <w:jc w:val="center"/>
        <w:rPr>
          <w:sz w:val="28"/>
          <w:szCs w:val="28"/>
        </w:rPr>
      </w:pPr>
    </w:p>
    <w:p w:rsidR="00C62B0D" w:rsidRPr="00063F3F" w:rsidRDefault="00C62B0D" w:rsidP="00C62B0D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НАЦИОНАЛЬНАЯ ПОЛИТИКА РОССИИ  ХХ – ХХ</w:t>
      </w:r>
      <w:proofErr w:type="gramStart"/>
      <w:r>
        <w:rPr>
          <w:b/>
          <w:bCs/>
          <w:sz w:val="28"/>
          <w:szCs w:val="28"/>
        </w:rPr>
        <w:t>1</w:t>
      </w:r>
      <w:proofErr w:type="gramEnd"/>
      <w:r>
        <w:rPr>
          <w:b/>
          <w:bCs/>
          <w:sz w:val="28"/>
          <w:szCs w:val="28"/>
        </w:rPr>
        <w:t xml:space="preserve"> вв.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Направление подготовки: 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580690">
        <w:rPr>
          <w:i/>
          <w:iCs/>
          <w:sz w:val="28"/>
          <w:szCs w:val="28"/>
        </w:rPr>
        <w:t>44.03.0</w:t>
      </w:r>
      <w:r>
        <w:rPr>
          <w:i/>
          <w:iCs/>
          <w:sz w:val="28"/>
          <w:szCs w:val="28"/>
        </w:rPr>
        <w:t>5.</w:t>
      </w:r>
      <w:r w:rsidRPr="00580690">
        <w:rPr>
          <w:i/>
          <w:iCs/>
          <w:sz w:val="28"/>
          <w:szCs w:val="28"/>
        </w:rPr>
        <w:t xml:space="preserve"> Педагогическое образование </w:t>
      </w:r>
      <w:r w:rsidRPr="0043347E">
        <w:rPr>
          <w:i/>
          <w:iCs/>
          <w:sz w:val="28"/>
          <w:szCs w:val="28"/>
        </w:rPr>
        <w:t xml:space="preserve"> 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Профиль: </w:t>
      </w:r>
    </w:p>
    <w:p w:rsidR="00C62B0D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История </w:t>
      </w:r>
      <w:r>
        <w:rPr>
          <w:i/>
          <w:iCs/>
          <w:sz w:val="28"/>
          <w:szCs w:val="28"/>
        </w:rPr>
        <w:t>и обществознание</w:t>
      </w:r>
    </w:p>
    <w:p w:rsidR="003041EA" w:rsidRDefault="003041EA" w:rsidP="00C62B0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История и иностранный язык</w:t>
      </w:r>
    </w:p>
    <w:p w:rsidR="003041EA" w:rsidRPr="0043347E" w:rsidRDefault="003041EA" w:rsidP="00C62B0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История и право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3041EA" w:rsidP="00C62B0D">
      <w:pPr>
        <w:jc w:val="center"/>
        <w:rPr>
          <w:i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Б</w:t>
      </w:r>
      <w:r w:rsidR="00C62B0D" w:rsidRPr="0043347E">
        <w:rPr>
          <w:i/>
          <w:iCs/>
          <w:sz w:val="28"/>
          <w:szCs w:val="28"/>
        </w:rPr>
        <w:t>акалав</w:t>
      </w:r>
      <w:r w:rsidR="00C62B0D">
        <w:rPr>
          <w:i/>
          <w:iCs/>
          <w:sz w:val="28"/>
          <w:szCs w:val="28"/>
        </w:rPr>
        <w:t>риат</w:t>
      </w:r>
      <w:proofErr w:type="spellEnd"/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jc w:val="center"/>
        <w:rPr>
          <w:sz w:val="28"/>
          <w:szCs w:val="28"/>
        </w:rPr>
      </w:pPr>
    </w:p>
    <w:p w:rsidR="00C62B0D" w:rsidRPr="0043347E" w:rsidRDefault="00C62B0D" w:rsidP="00C62B0D">
      <w:pPr>
        <w:jc w:val="center"/>
        <w:rPr>
          <w:sz w:val="28"/>
          <w:szCs w:val="28"/>
        </w:rPr>
      </w:pPr>
      <w:r w:rsidRPr="0043347E">
        <w:rPr>
          <w:sz w:val="28"/>
          <w:szCs w:val="28"/>
        </w:rPr>
        <w:t>Красноярск 201</w:t>
      </w:r>
      <w:r w:rsidR="003041EA">
        <w:rPr>
          <w:sz w:val="28"/>
          <w:szCs w:val="28"/>
        </w:rPr>
        <w:t>9</w:t>
      </w:r>
    </w:p>
    <w:p w:rsidR="00C62B0D" w:rsidRPr="0043347E" w:rsidRDefault="00C62B0D" w:rsidP="00C62B0D">
      <w:pPr>
        <w:jc w:val="center"/>
        <w:rPr>
          <w:sz w:val="28"/>
          <w:szCs w:val="28"/>
        </w:rPr>
      </w:pP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43347E" w:rsidRDefault="00C62B0D" w:rsidP="00C62B0D">
      <w:pPr>
        <w:spacing w:line="360" w:lineRule="auto"/>
        <w:jc w:val="both"/>
        <w:rPr>
          <w:sz w:val="28"/>
          <w:szCs w:val="28"/>
        </w:rPr>
      </w:pPr>
      <w:r w:rsidRPr="0043347E">
        <w:rPr>
          <w:sz w:val="28"/>
          <w:szCs w:val="28"/>
        </w:rPr>
        <w:lastRenderedPageBreak/>
        <w:t>Рабочая программа дисциплины составлена В.И. Федоровой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after="120" w:line="240" w:lineRule="auto"/>
        <w:textAlignment w:val="baseline"/>
        <w:rPr>
          <w:rFonts w:ascii="Century Schoolbook L" w:eastAsia="DejaVu Sans" w:hAnsi="Century Schoolbook L" w:cs="DejaVu Sans"/>
          <w:color w:val="auto"/>
          <w:lang w:eastAsia="zh-CN"/>
        </w:rPr>
      </w:pPr>
    </w:p>
    <w:p w:rsidR="000B23AE" w:rsidRPr="000B23AE" w:rsidRDefault="000B23AE" w:rsidP="000B23AE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tabs>
          <w:tab w:val="right" w:leader="underscore" w:pos="9072"/>
        </w:tabs>
        <w:spacing w:line="240" w:lineRule="auto"/>
        <w:jc w:val="both"/>
        <w:textAlignment w:val="baseline"/>
        <w:rPr>
          <w:rFonts w:eastAsia="Arial"/>
          <w:color w:val="auto"/>
          <w:lang w:eastAsia="zh-CN"/>
        </w:rPr>
      </w:pPr>
      <w:r w:rsidRPr="000B23AE">
        <w:rPr>
          <w:rFonts w:eastAsia="Arial"/>
          <w:color w:val="auto"/>
          <w:lang w:eastAsia="zh-CN"/>
        </w:rPr>
        <w:t>Рабочая программа дисциплины обсуждена на заседании кафедры-разработчика кафедры отечественной истории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 xml:space="preserve">Протокол № 9 «15» мая 2019 года 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>
        <w:rPr>
          <w:rFonts w:eastAsia="DejaVu Sans"/>
          <w:noProof/>
          <w:color w:val="auto"/>
        </w:rPr>
        <w:drawing>
          <wp:anchor distT="0" distB="0" distL="114935" distR="114935" simplePos="0" relativeHeight="251659264" behindDoc="1" locked="0" layoutInCell="1" allowOverlap="1" wp14:anchorId="490FD4DC" wp14:editId="7F65E711">
            <wp:simplePos x="0" y="0"/>
            <wp:positionH relativeFrom="column">
              <wp:posOffset>2473325</wp:posOffset>
            </wp:positionH>
            <wp:positionV relativeFrom="paragraph">
              <wp:posOffset>-3810</wp:posOffset>
            </wp:positionV>
            <wp:extent cx="999490" cy="3898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3AE">
        <w:rPr>
          <w:rFonts w:eastAsia="DejaVu Sans"/>
          <w:color w:val="auto"/>
          <w:lang w:eastAsia="zh-CN"/>
        </w:rPr>
        <w:t xml:space="preserve">Заведующий кафедрой                ___________             И.Н. </w:t>
      </w:r>
      <w:proofErr w:type="spellStart"/>
      <w:r w:rsidRPr="000B23AE">
        <w:rPr>
          <w:rFonts w:eastAsia="DejaVu Sans"/>
          <w:color w:val="auto"/>
          <w:lang w:eastAsia="zh-CN"/>
        </w:rPr>
        <w:t>Ценюга</w:t>
      </w:r>
      <w:proofErr w:type="spellEnd"/>
    </w:p>
    <w:p w:rsidR="000B23AE" w:rsidRPr="000B23AE" w:rsidRDefault="000B23AE" w:rsidP="000B23AE">
      <w:pPr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tabs>
          <w:tab w:val="right" w:leader="underscore" w:pos="9072"/>
        </w:tabs>
        <w:spacing w:line="240" w:lineRule="auto"/>
        <w:jc w:val="both"/>
        <w:textAlignment w:val="baseline"/>
        <w:rPr>
          <w:rFonts w:eastAsia="Arial"/>
          <w:color w:val="auto"/>
          <w:lang w:eastAsia="zh-CN"/>
        </w:rPr>
      </w:pPr>
      <w:bookmarkStart w:id="0" w:name="_GoBack"/>
      <w:bookmarkEnd w:id="0"/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>Рабочая программа дисциплины обсуждена на заседании выпускающей кафедры отечественной истории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 xml:space="preserve">протокол № 9 «15» мая 2019 года 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>
        <w:rPr>
          <w:rFonts w:eastAsia="DejaVu Sans"/>
          <w:noProof/>
          <w:color w:val="auto"/>
        </w:rPr>
        <w:drawing>
          <wp:anchor distT="0" distB="0" distL="114935" distR="114935" simplePos="0" relativeHeight="251660288" behindDoc="1" locked="0" layoutInCell="1" allowOverlap="1" wp14:anchorId="035E6DA4" wp14:editId="58A0E6CC">
            <wp:simplePos x="0" y="0"/>
            <wp:positionH relativeFrom="column">
              <wp:posOffset>2473325</wp:posOffset>
            </wp:positionH>
            <wp:positionV relativeFrom="paragraph">
              <wp:posOffset>-3810</wp:posOffset>
            </wp:positionV>
            <wp:extent cx="999490" cy="3898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3AE">
        <w:rPr>
          <w:rFonts w:eastAsia="DejaVu Sans"/>
          <w:color w:val="auto"/>
          <w:lang w:eastAsia="zh-CN"/>
        </w:rPr>
        <w:t xml:space="preserve">Заведующий кафедрой                ___________             И.Н. </w:t>
      </w:r>
      <w:proofErr w:type="spellStart"/>
      <w:r w:rsidRPr="000B23AE">
        <w:rPr>
          <w:rFonts w:eastAsia="DejaVu Sans"/>
          <w:color w:val="auto"/>
          <w:lang w:eastAsia="zh-CN"/>
        </w:rPr>
        <w:t>Ценюга</w:t>
      </w:r>
      <w:proofErr w:type="spellEnd"/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spacing w:line="240" w:lineRule="auto"/>
        <w:ind w:firstLine="709"/>
        <w:textAlignment w:val="baseline"/>
        <w:rPr>
          <w:rFonts w:eastAsia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 xml:space="preserve">Рабочая программа дисциплины обсуждена на заседании выпускающей кафедры всеобщей истории 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 xml:space="preserve">Протокол № 8 от 27.05.2019 г. 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2" w:color="000000"/>
          <w:right w:val="none" w:sz="0" w:space="0" w:color="000000"/>
        </w:pBdr>
        <w:autoSpaceDE w:val="0"/>
        <w:spacing w:line="240" w:lineRule="auto"/>
        <w:textAlignment w:val="baseline"/>
        <w:rPr>
          <w:rFonts w:eastAsia="DejaVu Sans"/>
          <w:b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 xml:space="preserve">Заведующий кафедрой                </w:t>
      </w:r>
      <w:r w:rsidRPr="000B23AE">
        <w:rPr>
          <w:rFonts w:eastAsia="DejaVu Sans"/>
          <w:color w:val="auto"/>
          <w:lang w:eastAsia="zh-CN"/>
        </w:rPr>
        <w:tab/>
      </w:r>
      <w:r w:rsidRPr="000B23AE">
        <w:rPr>
          <w:rFonts w:eastAsia="DejaVu Sans"/>
          <w:color w:val="auto"/>
          <w:lang w:eastAsia="zh-CN"/>
        </w:rPr>
        <w:tab/>
      </w:r>
      <w:r w:rsidRPr="000B23AE">
        <w:rPr>
          <w:rFonts w:eastAsia="DejaVu Sans"/>
          <w:color w:val="auto"/>
          <w:lang w:eastAsia="zh-CN"/>
        </w:rPr>
        <w:tab/>
      </w:r>
      <w:r w:rsidRPr="000B23AE">
        <w:rPr>
          <w:rFonts w:eastAsia="DejaVu Sans"/>
          <w:color w:val="auto"/>
          <w:lang w:eastAsia="zh-CN"/>
        </w:rPr>
        <w:tab/>
      </w:r>
      <w:r w:rsidRPr="000B23AE">
        <w:rPr>
          <w:rFonts w:eastAsia="DejaVu Sans"/>
          <w:color w:val="auto"/>
          <w:lang w:eastAsia="zh-CN"/>
        </w:rPr>
        <w:tab/>
        <w:t xml:space="preserve">Е.Л. </w:t>
      </w:r>
      <w:proofErr w:type="spellStart"/>
      <w:r w:rsidRPr="000B23AE">
        <w:rPr>
          <w:rFonts w:eastAsia="DejaVu Sans"/>
          <w:color w:val="auto"/>
          <w:lang w:eastAsia="zh-CN"/>
        </w:rPr>
        <w:t>Зберовская</w:t>
      </w:r>
      <w:proofErr w:type="spellEnd"/>
      <w:r w:rsidRPr="000B23AE">
        <w:rPr>
          <w:rFonts w:eastAsia="DejaVu Sans"/>
          <w:color w:val="auto"/>
          <w:lang w:eastAsia="zh-CN"/>
        </w:rPr>
        <w:t xml:space="preserve"> </w:t>
      </w:r>
    </w:p>
    <w:p w:rsidR="000B23AE" w:rsidRPr="000B23AE" w:rsidRDefault="000B23AE" w:rsidP="000B23A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-5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>Рабочая программа дисциплины обсуждена на заседании выпускающей кафедры всеобщей истории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-5"/>
        <w:jc w:val="both"/>
        <w:textAlignment w:val="baseline"/>
        <w:rPr>
          <w:rFonts w:eastAsia="DejaVu Sans"/>
          <w:color w:val="auto"/>
          <w:lang w:eastAsia="zh-CN"/>
        </w:rPr>
      </w:pPr>
      <w:r>
        <w:rPr>
          <w:rFonts w:eastAsia="DejaVu Sans"/>
          <w:noProof/>
          <w:color w:val="auto"/>
        </w:rPr>
        <w:drawing>
          <wp:anchor distT="0" distB="0" distL="114935" distR="114935" simplePos="0" relativeHeight="251661312" behindDoc="1" locked="0" layoutInCell="1" allowOverlap="1" wp14:anchorId="2FC2FF1F" wp14:editId="66C20806">
            <wp:simplePos x="0" y="0"/>
            <wp:positionH relativeFrom="column">
              <wp:posOffset>2928620</wp:posOffset>
            </wp:positionH>
            <wp:positionV relativeFrom="paragraph">
              <wp:posOffset>84455</wp:posOffset>
            </wp:positionV>
            <wp:extent cx="967105" cy="57340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3AE">
        <w:rPr>
          <w:rFonts w:eastAsia="DejaVu Sans"/>
          <w:color w:val="auto"/>
          <w:lang w:eastAsia="zh-CN"/>
        </w:rPr>
        <w:t xml:space="preserve">Протокол № 8 от «25» апреля 2019 г. 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-5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>Заведующий кафедрой                      ___________          М.В. Константинова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right="-5" w:firstLine="709"/>
        <w:textAlignment w:val="baseline"/>
        <w:rPr>
          <w:rFonts w:eastAsia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>Одобрено научно-методическим советом специальности (направления подготовки) исторического факультета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>
        <w:rPr>
          <w:rFonts w:eastAsia="DejaVu Sans"/>
          <w:noProof/>
          <w:color w:val="auto"/>
        </w:rPr>
        <w:drawing>
          <wp:anchor distT="0" distB="0" distL="114935" distR="114935" simplePos="0" relativeHeight="251662336" behindDoc="1" locked="0" layoutInCell="1" allowOverlap="1" wp14:anchorId="3CBABE20" wp14:editId="631C9356">
            <wp:simplePos x="0" y="0"/>
            <wp:positionH relativeFrom="column">
              <wp:posOffset>2814955</wp:posOffset>
            </wp:positionH>
            <wp:positionV relativeFrom="paragraph">
              <wp:posOffset>153670</wp:posOffset>
            </wp:positionV>
            <wp:extent cx="728345" cy="805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5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 xml:space="preserve">Протокол № 8 от «28» мая 2019г. </w:t>
      </w: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textAlignment w:val="baseline"/>
        <w:rPr>
          <w:rFonts w:eastAsia="DejaVu Sans"/>
          <w:color w:val="auto"/>
          <w:lang w:eastAsia="zh-CN"/>
        </w:rPr>
      </w:pPr>
      <w:r w:rsidRPr="000B23AE">
        <w:rPr>
          <w:rFonts w:eastAsia="DejaVu Sans"/>
          <w:color w:val="auto"/>
          <w:lang w:eastAsia="zh-CN"/>
        </w:rPr>
        <w:t>Председатель НМСС (Н)</w:t>
      </w:r>
      <w:r w:rsidRPr="000B23AE">
        <w:rPr>
          <w:rFonts w:eastAsia="DejaVu Sans"/>
          <w:color w:val="auto"/>
          <w:lang w:eastAsia="zh-CN"/>
        </w:rPr>
        <w:tab/>
      </w:r>
      <w:r w:rsidRPr="000B23AE">
        <w:rPr>
          <w:rFonts w:eastAsia="DejaVu Sans"/>
          <w:color w:val="auto"/>
          <w:lang w:eastAsia="zh-CN"/>
        </w:rPr>
        <w:tab/>
        <w:t>__________         Д.В. Григорьев</w:t>
      </w:r>
    </w:p>
    <w:p w:rsidR="000B23AE" w:rsidRPr="000B23AE" w:rsidRDefault="000B23AE" w:rsidP="000B23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0"/>
          <w:tab w:val="right" w:leader="underscore" w:pos="9072"/>
        </w:tabs>
        <w:spacing w:line="240" w:lineRule="auto"/>
        <w:textAlignment w:val="baseline"/>
        <w:rPr>
          <w:rFonts w:eastAsia="Arial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textAlignment w:val="baseline"/>
        <w:rPr>
          <w:rFonts w:ascii="Century Schoolbook L" w:eastAsia="DejaVu Sans" w:hAnsi="Century Schoolbook L" w:cs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textAlignment w:val="baseline"/>
        <w:rPr>
          <w:rFonts w:ascii="Century Schoolbook L" w:eastAsia="DejaVu Sans" w:hAnsi="Century Schoolbook L" w:cs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textAlignment w:val="baseline"/>
        <w:rPr>
          <w:rFonts w:ascii="Century Schoolbook L" w:eastAsia="DejaVu Sans" w:hAnsi="Century Schoolbook L" w:cs="DejaVu Sans"/>
          <w:color w:val="auto"/>
          <w:lang w:eastAsia="zh-CN"/>
        </w:rPr>
      </w:pPr>
    </w:p>
    <w:p w:rsidR="000B23AE" w:rsidRPr="000B23AE" w:rsidRDefault="000B23AE" w:rsidP="000B23A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textAlignment w:val="baseline"/>
        <w:rPr>
          <w:rFonts w:ascii="Century Schoolbook L" w:eastAsia="DejaVu Sans" w:hAnsi="Century Schoolbook L" w:cs="DejaVu Sans"/>
          <w:color w:val="auto"/>
          <w:lang w:eastAsia="zh-CN"/>
        </w:rPr>
      </w:pPr>
    </w:p>
    <w:p w:rsidR="00C62B0D" w:rsidRPr="0043347E" w:rsidRDefault="00C62B0D" w:rsidP="00C62B0D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43347E">
        <w:rPr>
          <w:b/>
          <w:sz w:val="28"/>
          <w:szCs w:val="28"/>
        </w:rPr>
        <w:t>ояснительная записка</w:t>
      </w:r>
    </w:p>
    <w:p w:rsidR="00C62B0D" w:rsidRPr="0043347E" w:rsidRDefault="00C62B0D" w:rsidP="00C62B0D">
      <w:pPr>
        <w:jc w:val="center"/>
        <w:rPr>
          <w:b/>
          <w:sz w:val="28"/>
          <w:szCs w:val="28"/>
        </w:rPr>
      </w:pPr>
    </w:p>
    <w:p w:rsidR="00C62B0D" w:rsidRPr="0043347E" w:rsidRDefault="00C62B0D" w:rsidP="00C62B0D">
      <w:pPr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C62B0D" w:rsidRDefault="00C62B0D" w:rsidP="00C62B0D"/>
    <w:p w:rsidR="00C62B0D" w:rsidRPr="0043347E" w:rsidRDefault="00C62B0D" w:rsidP="00C62B0D">
      <w:pPr>
        <w:pStyle w:val="1"/>
        <w:jc w:val="both"/>
        <w:rPr>
          <w:sz w:val="28"/>
          <w:szCs w:val="28"/>
        </w:rPr>
      </w:pPr>
      <w:proofErr w:type="gramStart"/>
      <w:r w:rsidRPr="0043347E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43347E">
        <w:rPr>
          <w:sz w:val="28"/>
          <w:szCs w:val="28"/>
        </w:rPr>
        <w:t>бакалавриата</w:t>
      </w:r>
      <w:proofErr w:type="spellEnd"/>
      <w:r w:rsidRPr="0043347E">
        <w:rPr>
          <w:sz w:val="28"/>
          <w:szCs w:val="28"/>
        </w:rPr>
        <w:t xml:space="preserve"> </w:t>
      </w:r>
      <w:r w:rsidRPr="00580690">
        <w:rPr>
          <w:sz w:val="28"/>
          <w:szCs w:val="28"/>
        </w:rPr>
        <w:t>44.03.05</w:t>
      </w:r>
      <w:r w:rsidRPr="0043347E">
        <w:rPr>
          <w:sz w:val="28"/>
          <w:szCs w:val="28"/>
        </w:rPr>
        <w:t xml:space="preserve">   Педагогическое образование, утвержденным приказом </w:t>
      </w:r>
      <w:proofErr w:type="spellStart"/>
      <w:r w:rsidRPr="0043347E">
        <w:rPr>
          <w:sz w:val="28"/>
          <w:szCs w:val="28"/>
        </w:rPr>
        <w:t>Минобрнауки</w:t>
      </w:r>
      <w:proofErr w:type="spellEnd"/>
      <w:r w:rsidRPr="0043347E">
        <w:rPr>
          <w:sz w:val="28"/>
          <w:szCs w:val="28"/>
        </w:rPr>
        <w:t xml:space="preserve"> России от 14.12. 2015 г. № 1426, вступил в силу  14 января 2016 г.</w:t>
      </w:r>
      <w:r w:rsidRPr="0043347E">
        <w:rPr>
          <w:i/>
          <w:iCs/>
          <w:sz w:val="28"/>
          <w:szCs w:val="28"/>
        </w:rPr>
        <w:t xml:space="preserve">, </w:t>
      </w:r>
      <w:r w:rsidRPr="0043347E">
        <w:rPr>
          <w:iCs/>
          <w:sz w:val="28"/>
          <w:szCs w:val="28"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  <w:proofErr w:type="gramEnd"/>
    </w:p>
    <w:p w:rsidR="00C62B0D" w:rsidRDefault="00C62B0D" w:rsidP="00C62B0D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>Дисциплина относится к блоку общеобразовательной подготовке учебного плана образовательной программы, изучается в 2 семестр</w:t>
      </w:r>
      <w:r>
        <w:rPr>
          <w:sz w:val="28"/>
          <w:szCs w:val="28"/>
        </w:rPr>
        <w:t>е</w:t>
      </w:r>
      <w:r w:rsidRPr="0043347E">
        <w:rPr>
          <w:sz w:val="28"/>
          <w:szCs w:val="28"/>
        </w:rPr>
        <w:t>.</w:t>
      </w:r>
    </w:p>
    <w:p w:rsidR="00C62B0D" w:rsidRPr="00A90073" w:rsidRDefault="00C62B0D" w:rsidP="00C62B0D">
      <w:pPr>
        <w:pStyle w:val="1"/>
        <w:jc w:val="both"/>
        <w:rPr>
          <w:b/>
          <w:sz w:val="28"/>
          <w:szCs w:val="28"/>
        </w:rPr>
      </w:pPr>
      <w:r w:rsidRPr="00A90073">
        <w:rPr>
          <w:b/>
          <w:sz w:val="28"/>
          <w:szCs w:val="28"/>
        </w:rPr>
        <w:t>Индекс дисциплины в учебном плане:</w:t>
      </w:r>
      <w:r w:rsidRPr="00A90073">
        <w:rPr>
          <w:rFonts w:ascii="yandex-sans" w:hAnsi="yandex-sans"/>
          <w:color w:val="000000"/>
          <w:kern w:val="0"/>
          <w:sz w:val="28"/>
          <w:szCs w:val="28"/>
        </w:rPr>
        <w:t xml:space="preserve"> </w:t>
      </w:r>
      <w:r w:rsidRPr="00A90073">
        <w:rPr>
          <w:rFonts w:ascii="yandex-sans" w:hAnsi="yandex-sans"/>
          <w:color w:val="000000"/>
          <w:sz w:val="28"/>
          <w:szCs w:val="28"/>
          <w:shd w:val="clear" w:color="auto" w:fill="FFFFFF"/>
        </w:rPr>
        <w:t>Б</w:t>
      </w:r>
      <w:proofErr w:type="gramStart"/>
      <w:r w:rsidRPr="00A90073">
        <w:rPr>
          <w:rFonts w:ascii="yandex-sans" w:hAnsi="yandex-sans"/>
          <w:color w:val="000000"/>
          <w:sz w:val="28"/>
          <w:szCs w:val="28"/>
          <w:shd w:val="clear" w:color="auto" w:fill="FFFFFF"/>
        </w:rPr>
        <w:t>1</w:t>
      </w:r>
      <w:proofErr w:type="gramEnd"/>
      <w:r w:rsidRPr="00A90073">
        <w:rPr>
          <w:rFonts w:ascii="yandex-sans" w:hAnsi="yandex-sans"/>
          <w:color w:val="000000"/>
          <w:sz w:val="28"/>
          <w:szCs w:val="28"/>
          <w:shd w:val="clear" w:color="auto" w:fill="FFFFFF"/>
        </w:rPr>
        <w:t>.ОДП.06.01.01.08.</w:t>
      </w:r>
    </w:p>
    <w:p w:rsidR="00C62B0D" w:rsidRDefault="00C62B0D" w:rsidP="00C62B0D">
      <w:pPr>
        <w:pStyle w:val="1"/>
        <w:jc w:val="both"/>
        <w:rPr>
          <w:b/>
          <w:sz w:val="28"/>
          <w:szCs w:val="28"/>
        </w:rPr>
      </w:pPr>
      <w:r w:rsidRPr="00A90073">
        <w:rPr>
          <w:b/>
          <w:sz w:val="28"/>
          <w:szCs w:val="28"/>
        </w:rPr>
        <w:t xml:space="preserve"> Трудоемкость дисциплины: 72 час. 2 </w:t>
      </w:r>
      <w:proofErr w:type="spellStart"/>
      <w:r w:rsidRPr="00A90073">
        <w:rPr>
          <w:b/>
          <w:sz w:val="28"/>
          <w:szCs w:val="28"/>
        </w:rPr>
        <w:t>з.е</w:t>
      </w:r>
      <w:proofErr w:type="spellEnd"/>
      <w:r w:rsidRPr="00A90073">
        <w:rPr>
          <w:b/>
          <w:sz w:val="28"/>
          <w:szCs w:val="28"/>
        </w:rPr>
        <w:t>.</w:t>
      </w:r>
    </w:p>
    <w:p w:rsidR="00C62B0D" w:rsidRDefault="00C62B0D" w:rsidP="00C62B0D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– 24.33.</w:t>
      </w:r>
    </w:p>
    <w:p w:rsidR="00C62B0D" w:rsidRPr="00A333D6" w:rsidRDefault="00C62B0D" w:rsidP="00C62B0D">
      <w:pPr>
        <w:pStyle w:val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Лекций - </w:t>
      </w:r>
      <w:r w:rsidRPr="0043347E">
        <w:rPr>
          <w:b/>
          <w:sz w:val="28"/>
          <w:szCs w:val="28"/>
        </w:rPr>
        <w:t xml:space="preserve"> </w:t>
      </w:r>
      <w:r w:rsidRPr="00A333D6">
        <w:rPr>
          <w:sz w:val="28"/>
          <w:szCs w:val="28"/>
        </w:rPr>
        <w:t xml:space="preserve">8 час. </w:t>
      </w:r>
    </w:p>
    <w:p w:rsidR="00C62B0D" w:rsidRPr="00A333D6" w:rsidRDefault="00C62B0D" w:rsidP="00C62B0D">
      <w:pPr>
        <w:pStyle w:val="1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Семинарские</w:t>
      </w:r>
      <w:proofErr w:type="gramEnd"/>
      <w:r>
        <w:rPr>
          <w:b/>
          <w:sz w:val="28"/>
          <w:szCs w:val="28"/>
        </w:rPr>
        <w:t xml:space="preserve"> – </w:t>
      </w:r>
      <w:r w:rsidRPr="00D3545B">
        <w:rPr>
          <w:sz w:val="28"/>
          <w:szCs w:val="28"/>
        </w:rPr>
        <w:t>16</w:t>
      </w:r>
      <w:r w:rsidRPr="00A333D6">
        <w:rPr>
          <w:sz w:val="28"/>
          <w:szCs w:val="28"/>
        </w:rPr>
        <w:t xml:space="preserve"> часов</w:t>
      </w:r>
    </w:p>
    <w:p w:rsidR="00C62B0D" w:rsidRDefault="00C62B0D" w:rsidP="00C62B0D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Экзамен</w:t>
      </w:r>
    </w:p>
    <w:p w:rsidR="00C62B0D" w:rsidRDefault="00C62B0D" w:rsidP="00C62B0D">
      <w:pPr>
        <w:pStyle w:val="1"/>
        <w:jc w:val="both"/>
        <w:rPr>
          <w:sz w:val="28"/>
          <w:szCs w:val="28"/>
        </w:rPr>
      </w:pPr>
      <w:r w:rsidRPr="004D2E56">
        <w:rPr>
          <w:b/>
          <w:sz w:val="28"/>
          <w:szCs w:val="28"/>
        </w:rPr>
        <w:t>Самостоятельная работа</w:t>
      </w:r>
      <w:r>
        <w:rPr>
          <w:b/>
          <w:sz w:val="28"/>
          <w:szCs w:val="28"/>
        </w:rPr>
        <w:t xml:space="preserve"> </w:t>
      </w:r>
      <w:r w:rsidRPr="00A333D6">
        <w:rPr>
          <w:sz w:val="28"/>
          <w:szCs w:val="28"/>
        </w:rPr>
        <w:t xml:space="preserve">-  </w:t>
      </w:r>
      <w:r>
        <w:rPr>
          <w:sz w:val="28"/>
          <w:szCs w:val="28"/>
        </w:rPr>
        <w:t>12</w:t>
      </w:r>
    </w:p>
    <w:p w:rsidR="00C62B0D" w:rsidRPr="00A333D6" w:rsidRDefault="00C62B0D" w:rsidP="00C62B0D">
      <w:pPr>
        <w:pStyle w:val="1"/>
        <w:jc w:val="both"/>
        <w:rPr>
          <w:sz w:val="28"/>
          <w:szCs w:val="28"/>
        </w:rPr>
      </w:pPr>
      <w:r w:rsidRPr="00D3545B">
        <w:rPr>
          <w:b/>
          <w:sz w:val="28"/>
          <w:szCs w:val="28"/>
        </w:rPr>
        <w:t xml:space="preserve">Контроль </w:t>
      </w:r>
      <w:r>
        <w:rPr>
          <w:sz w:val="28"/>
          <w:szCs w:val="28"/>
        </w:rPr>
        <w:t>– 35.67</w:t>
      </w:r>
    </w:p>
    <w:p w:rsidR="00C62B0D" w:rsidRDefault="00C62B0D" w:rsidP="00C62B0D">
      <w:pPr>
        <w:jc w:val="both"/>
        <w:rPr>
          <w:b/>
          <w:sz w:val="28"/>
          <w:szCs w:val="28"/>
        </w:rPr>
      </w:pPr>
    </w:p>
    <w:p w:rsidR="00C62B0D" w:rsidRPr="00D47295" w:rsidRDefault="00C62B0D" w:rsidP="00C62B0D">
      <w:pPr>
        <w:spacing w:line="360" w:lineRule="auto"/>
        <w:jc w:val="both"/>
        <w:rPr>
          <w:bCs/>
          <w:sz w:val="28"/>
          <w:szCs w:val="28"/>
        </w:rPr>
      </w:pPr>
      <w:proofErr w:type="gramStart"/>
      <w:r w:rsidRPr="0043347E">
        <w:rPr>
          <w:b/>
          <w:sz w:val="28"/>
          <w:szCs w:val="28"/>
        </w:rPr>
        <w:t xml:space="preserve">Цели освоения дисциплины: </w:t>
      </w:r>
      <w:r>
        <w:rPr>
          <w:b/>
          <w:sz w:val="28"/>
          <w:szCs w:val="28"/>
        </w:rPr>
        <w:t>с</w:t>
      </w:r>
      <w:r w:rsidRPr="00D47295">
        <w:rPr>
          <w:sz w:val="28"/>
          <w:szCs w:val="28"/>
        </w:rPr>
        <w:t xml:space="preserve">формировать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у студентов целостное представление о сущности, основных целях и задачах национальной политики в России как важнейшего компонента государственной политики в целом; </w:t>
      </w:r>
      <w:r w:rsidRPr="00D47295">
        <w:rPr>
          <w:bCs/>
          <w:sz w:val="28"/>
          <w:szCs w:val="28"/>
        </w:rPr>
        <w:t xml:space="preserve">научить </w:t>
      </w:r>
      <w:r w:rsidRPr="007E0A0B">
        <w:rPr>
          <w:bCs/>
          <w:sz w:val="28"/>
          <w:szCs w:val="28"/>
        </w:rPr>
        <w:t>применять</w:t>
      </w:r>
      <w:r w:rsidRPr="00D47295">
        <w:rPr>
          <w:bCs/>
          <w:sz w:val="28"/>
          <w:szCs w:val="28"/>
        </w:rPr>
        <w:t xml:space="preserve"> полученные знания в профессиональной деятельности, в том числе в педагогической, научно-исследовательской, культурно-просветительской и экспертно-аналитической.</w:t>
      </w:r>
      <w:proofErr w:type="gramEnd"/>
    </w:p>
    <w:p w:rsidR="00C62B0D" w:rsidRDefault="00C62B0D" w:rsidP="00C62B0D">
      <w:pPr>
        <w:jc w:val="both"/>
        <w:rPr>
          <w:b/>
          <w:sz w:val="28"/>
          <w:szCs w:val="28"/>
        </w:rPr>
      </w:pPr>
    </w:p>
    <w:p w:rsidR="00C62B0D" w:rsidRDefault="00C62B0D" w:rsidP="00C62B0D">
      <w:pPr>
        <w:jc w:val="both"/>
        <w:rPr>
          <w:sz w:val="28"/>
          <w:szCs w:val="28"/>
        </w:rPr>
      </w:pPr>
      <w:r w:rsidRPr="00D0386E">
        <w:rPr>
          <w:b/>
          <w:sz w:val="28"/>
          <w:szCs w:val="28"/>
        </w:rPr>
        <w:t>Основные задачи курса</w:t>
      </w:r>
      <w:r w:rsidRPr="00D0386E">
        <w:rPr>
          <w:sz w:val="28"/>
          <w:szCs w:val="28"/>
        </w:rPr>
        <w:t xml:space="preserve">: </w:t>
      </w:r>
    </w:p>
    <w:p w:rsidR="00C62B0D" w:rsidRDefault="00C62B0D" w:rsidP="00C62B0D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изучить базовые понятия </w:t>
      </w:r>
      <w:r w:rsidRPr="00A51B37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теори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A51B37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этно и </w:t>
      </w:r>
      <w:proofErr w:type="spellStart"/>
      <w:r w:rsidRPr="00A51B37">
        <w:rPr>
          <w:rFonts w:eastAsiaTheme="minorHAnsi"/>
          <w:color w:val="auto"/>
          <w:kern w:val="0"/>
          <w:sz w:val="28"/>
          <w:szCs w:val="28"/>
          <w:lang w:eastAsia="en-US"/>
        </w:rPr>
        <w:t>нациогенеза</w:t>
      </w:r>
      <w:proofErr w:type="spellEnd"/>
      <w:r w:rsidRPr="00A51B37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;  </w:t>
      </w:r>
    </w:p>
    <w:p w:rsidR="00C62B0D" w:rsidRDefault="00C62B0D" w:rsidP="00C62B0D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 xml:space="preserve">выявить этапы </w:t>
      </w:r>
      <w:r w:rsidRPr="00505F2B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эволюции национальной политики в Российской империи/СССР;</w:t>
      </w:r>
    </w:p>
    <w:p w:rsidR="00C62B0D" w:rsidRDefault="00C62B0D" w:rsidP="00C62B0D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изучить роль национального фактора в политических трансформациях Российского государства в ХХ-ХХ1 вв.</w:t>
      </w:r>
    </w:p>
    <w:p w:rsidR="00C62B0D" w:rsidRPr="00D2319F" w:rsidRDefault="00C62B0D" w:rsidP="00C62B0D">
      <w:pPr>
        <w:pStyle w:val="a3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  <w:r w:rsidRPr="00D2319F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рассмотре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ть</w:t>
      </w:r>
      <w:r w:rsidRPr="00D2319F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проблемы межнациональных отношений в Р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Ф</w:t>
      </w:r>
      <w:r w:rsidRPr="00D2319F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C62B0D" w:rsidRDefault="00C62B0D" w:rsidP="00C62B0D">
      <w:pPr>
        <w:jc w:val="both"/>
        <w:rPr>
          <w:b/>
          <w:bCs/>
          <w:sz w:val="28"/>
          <w:szCs w:val="28"/>
        </w:rPr>
      </w:pPr>
    </w:p>
    <w:p w:rsidR="00C62B0D" w:rsidRPr="0043347E" w:rsidRDefault="00C62B0D" w:rsidP="00C62B0D">
      <w:pPr>
        <w:jc w:val="both"/>
        <w:rPr>
          <w:sz w:val="28"/>
          <w:szCs w:val="28"/>
        </w:rPr>
      </w:pPr>
      <w:r w:rsidRPr="0043347E">
        <w:rPr>
          <w:b/>
          <w:bCs/>
          <w:sz w:val="28"/>
          <w:szCs w:val="28"/>
        </w:rPr>
        <w:t>Планируемые результаты обучения.</w:t>
      </w:r>
    </w:p>
    <w:p w:rsidR="00C62B0D" w:rsidRPr="00354870" w:rsidRDefault="00C62B0D" w:rsidP="00C62B0D">
      <w:pPr>
        <w:jc w:val="both"/>
        <w:rPr>
          <w:sz w:val="28"/>
          <w:szCs w:val="28"/>
        </w:rPr>
      </w:pPr>
      <w:r w:rsidRPr="00354870">
        <w:rPr>
          <w:sz w:val="28"/>
          <w:szCs w:val="28"/>
        </w:rPr>
        <w:t>Дисциплина направлена на формирование следующих компетенций:</w:t>
      </w:r>
    </w:p>
    <w:p w:rsidR="00C62B0D" w:rsidRPr="00C62B0D" w:rsidRDefault="00C62B0D" w:rsidP="00C62B0D">
      <w:pPr>
        <w:jc w:val="both"/>
        <w:rPr>
          <w:b/>
          <w:sz w:val="28"/>
          <w:szCs w:val="28"/>
        </w:rPr>
      </w:pPr>
      <w:r w:rsidRPr="00C62B0D">
        <w:rPr>
          <w:b/>
          <w:sz w:val="28"/>
          <w:szCs w:val="28"/>
        </w:rPr>
        <w:t>УК-5 –  с</w:t>
      </w:r>
      <w:r w:rsidRPr="00C62B0D">
        <w:rPr>
          <w:sz w:val="28"/>
          <w:szCs w:val="28"/>
        </w:rPr>
        <w:t>пособность воспринимать межкультурное разнообразие общества в социально-историческом, этическом и философском контекстах;</w:t>
      </w:r>
    </w:p>
    <w:p w:rsidR="00C62B0D" w:rsidRPr="00C62B0D" w:rsidRDefault="00C62B0D" w:rsidP="00C62B0D">
      <w:pPr>
        <w:jc w:val="both"/>
        <w:rPr>
          <w:b/>
          <w:sz w:val="28"/>
          <w:szCs w:val="28"/>
        </w:rPr>
      </w:pPr>
      <w:r w:rsidRPr="00C62B0D">
        <w:rPr>
          <w:b/>
          <w:sz w:val="28"/>
          <w:szCs w:val="28"/>
        </w:rPr>
        <w:t>ПК-2 –  с</w:t>
      </w:r>
      <w:r w:rsidRPr="00C62B0D">
        <w:rPr>
          <w:sz w:val="28"/>
          <w:szCs w:val="28"/>
        </w:rPr>
        <w:t>пособность поддерживать образцы и ценности социального поведения, навыки поведения в мире виртуальной реальности и социальных сетях;</w:t>
      </w:r>
    </w:p>
    <w:p w:rsidR="00C62B0D" w:rsidRPr="00C62B0D" w:rsidRDefault="00C62B0D" w:rsidP="00C62B0D">
      <w:pPr>
        <w:jc w:val="both"/>
        <w:rPr>
          <w:sz w:val="28"/>
          <w:szCs w:val="28"/>
        </w:rPr>
      </w:pPr>
      <w:r w:rsidRPr="00C62B0D">
        <w:rPr>
          <w:sz w:val="28"/>
          <w:szCs w:val="28"/>
        </w:rPr>
        <w:t xml:space="preserve"> </w:t>
      </w:r>
      <w:r w:rsidRPr="00C62B0D">
        <w:rPr>
          <w:b/>
          <w:sz w:val="28"/>
          <w:szCs w:val="28"/>
        </w:rPr>
        <w:t>ОПК-4</w:t>
      </w:r>
      <w:r w:rsidRPr="00C62B0D">
        <w:rPr>
          <w:sz w:val="28"/>
          <w:szCs w:val="28"/>
        </w:rPr>
        <w:t xml:space="preserve"> </w:t>
      </w:r>
      <w:r w:rsidRPr="00C62B0D">
        <w:rPr>
          <w:b/>
          <w:sz w:val="28"/>
          <w:szCs w:val="28"/>
        </w:rPr>
        <w:t>–  с</w:t>
      </w:r>
      <w:r w:rsidRPr="00C62B0D">
        <w:rPr>
          <w:sz w:val="28"/>
          <w:szCs w:val="28"/>
        </w:rPr>
        <w:t>пособность  осуществлять духовно-нравственное воспитание обучающихся на основе базовых национальных ценностей.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66"/>
        <w:gridCol w:w="2340"/>
        <w:gridCol w:w="3073"/>
      </w:tblGrid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3347E">
              <w:rPr>
                <w:b/>
                <w:color w:val="000000"/>
                <w:sz w:val="28"/>
                <w:szCs w:val="28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center"/>
              <w:rPr>
                <w:b/>
                <w:sz w:val="28"/>
                <w:szCs w:val="28"/>
              </w:rPr>
            </w:pPr>
            <w:r w:rsidRPr="0043347E">
              <w:rPr>
                <w:b/>
                <w:color w:val="000000"/>
                <w:sz w:val="28"/>
                <w:szCs w:val="28"/>
              </w:rPr>
              <w:t xml:space="preserve">Планируемые результаты </w:t>
            </w:r>
            <w:proofErr w:type="gramStart"/>
            <w:r w:rsidRPr="0043347E">
              <w:rPr>
                <w:b/>
                <w:color w:val="000000"/>
                <w:sz w:val="28"/>
                <w:szCs w:val="28"/>
              </w:rPr>
              <w:t>обучения по дисциплине</w:t>
            </w:r>
            <w:proofErr w:type="gramEnd"/>
            <w:r w:rsidRPr="0043347E">
              <w:rPr>
                <w:b/>
                <w:color w:val="000000"/>
                <w:sz w:val="28"/>
                <w:szCs w:val="28"/>
              </w:rPr>
              <w:t xml:space="preserve"> (дескрипторы)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center"/>
              <w:rPr>
                <w:sz w:val="28"/>
                <w:szCs w:val="28"/>
              </w:rPr>
            </w:pPr>
            <w:r w:rsidRPr="0043347E">
              <w:rPr>
                <w:b/>
                <w:sz w:val="28"/>
                <w:szCs w:val="28"/>
              </w:rPr>
              <w:t>Код результата обучения (компетенция)</w:t>
            </w:r>
          </w:p>
        </w:tc>
      </w:tr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D20798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D20798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изучить базовые понятия  теории этно и </w:t>
            </w:r>
            <w:proofErr w:type="spellStart"/>
            <w:r w:rsidRPr="00D20798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нациогенеза</w:t>
            </w:r>
            <w:proofErr w:type="spellEnd"/>
            <w:r w:rsidRPr="00D20798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;  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D20798" w:rsidRDefault="00C62B0D" w:rsidP="00C62B0D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20798">
              <w:rPr>
                <w:b/>
                <w:sz w:val="28"/>
                <w:szCs w:val="28"/>
              </w:rPr>
              <w:t xml:space="preserve">Знать </w:t>
            </w:r>
          </w:p>
          <w:p w:rsidR="00C62B0D" w:rsidRDefault="00C62B0D" w:rsidP="00C62B0D">
            <w:pPr>
              <w:pStyle w:val="Default"/>
              <w:jc w:val="both"/>
              <w:rPr>
                <w:sz w:val="28"/>
                <w:szCs w:val="28"/>
              </w:rPr>
            </w:pPr>
            <w:r w:rsidRPr="00D47295">
              <w:rPr>
                <w:sz w:val="28"/>
                <w:szCs w:val="28"/>
              </w:rPr>
              <w:t>основные исторические концепции и подходы, существующие в рамках данной темы</w:t>
            </w:r>
            <w:r>
              <w:rPr>
                <w:sz w:val="28"/>
                <w:szCs w:val="28"/>
              </w:rPr>
              <w:t xml:space="preserve">; </w:t>
            </w:r>
          </w:p>
          <w:p w:rsidR="00C62B0D" w:rsidRPr="00D20798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D20798">
              <w:rPr>
                <w:sz w:val="28"/>
                <w:szCs w:val="28"/>
              </w:rPr>
              <w:t xml:space="preserve">этапы </w:t>
            </w:r>
            <w:r w:rsidRPr="00D20798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эволюции национальной политики в Российской империи/СССР; проблемы межнациональных отношений в РФ.</w:t>
            </w:r>
          </w:p>
          <w:p w:rsidR="00C62B0D" w:rsidRPr="00D20798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C62B0D" w:rsidRPr="0043347E" w:rsidRDefault="00C62B0D" w:rsidP="00C62B0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ОПК-4, УК-5. </w:t>
            </w:r>
          </w:p>
        </w:tc>
      </w:tr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4762B" w:rsidRDefault="00C62B0D" w:rsidP="00C62B0D">
            <w:pPr>
              <w:jc w:val="both"/>
              <w:rPr>
                <w:sz w:val="28"/>
                <w:szCs w:val="28"/>
              </w:rPr>
            </w:pPr>
            <w:r w:rsidRPr="00D20798">
              <w:rPr>
                <w:b/>
                <w:sz w:val="28"/>
                <w:szCs w:val="28"/>
              </w:rPr>
              <w:t xml:space="preserve">Уметь  </w:t>
            </w:r>
            <w:r w:rsidRPr="0064762B">
              <w:rPr>
                <w:sz w:val="28"/>
                <w:szCs w:val="28"/>
              </w:rPr>
              <w:t xml:space="preserve">использовать знания для анализа исторического процесса России  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lastRenderedPageBreak/>
              <w:t xml:space="preserve"> 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lastRenderedPageBreak/>
              <w:t>ОПК-4</w:t>
            </w:r>
          </w:p>
        </w:tc>
      </w:tr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both"/>
              <w:rPr>
                <w:sz w:val="28"/>
                <w:szCs w:val="28"/>
              </w:rPr>
            </w:pPr>
            <w:r w:rsidRPr="00D20798">
              <w:rPr>
                <w:b/>
                <w:sz w:val="28"/>
                <w:szCs w:val="28"/>
              </w:rPr>
              <w:t xml:space="preserve">Владеть  </w:t>
            </w:r>
            <w:r w:rsidRPr="0043347E">
              <w:rPr>
                <w:sz w:val="28"/>
                <w:szCs w:val="28"/>
              </w:rPr>
              <w:t>необходимыми теоретическими знаниями для прохождения практик</w:t>
            </w:r>
            <w:r>
              <w:rPr>
                <w:sz w:val="28"/>
                <w:szCs w:val="28"/>
              </w:rPr>
              <w:t>;</w:t>
            </w:r>
          </w:p>
          <w:p w:rsidR="00C62B0D" w:rsidRDefault="00C62B0D" w:rsidP="00C62B0D">
            <w:pPr>
              <w:pStyle w:val="Default"/>
              <w:spacing w:after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навыками поиска и использования информации о современной национальной политике;</w:t>
            </w:r>
          </w:p>
          <w:p w:rsidR="00C62B0D" w:rsidRDefault="00C62B0D" w:rsidP="00C62B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навыками применения полученных знаний в профессиональной деятельности и деловом общении 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ПК-</w:t>
            </w:r>
            <w:r>
              <w:rPr>
                <w:sz w:val="28"/>
                <w:szCs w:val="28"/>
              </w:rPr>
              <w:t>2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ОПК-4</w:t>
            </w:r>
            <w:r>
              <w:rPr>
                <w:sz w:val="28"/>
                <w:szCs w:val="28"/>
              </w:rPr>
              <w:t>.</w:t>
            </w:r>
          </w:p>
        </w:tc>
      </w:tr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Сформировать способность работать с разными историческими источниками, владеть навыками исторической аналитики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 xml:space="preserve">Знать  приемы эффективного поиска информации,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ПК-2, ОПК-4</w:t>
            </w:r>
          </w:p>
        </w:tc>
      </w:tr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Уметь – логически  и самостоятельно мыслить</w:t>
            </w:r>
            <w:r>
              <w:rPr>
                <w:sz w:val="28"/>
                <w:szCs w:val="28"/>
              </w:rPr>
              <w:t>;</w:t>
            </w:r>
          </w:p>
          <w:p w:rsidR="00C62B0D" w:rsidRDefault="00C62B0D" w:rsidP="00C62B0D">
            <w:pPr>
              <w:pStyle w:val="Default"/>
              <w:spacing w:after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определять основные направления национальной политики; 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ПК-2</w:t>
            </w:r>
          </w:p>
        </w:tc>
      </w:tr>
      <w:tr w:rsidR="00C62B0D" w:rsidRPr="0043347E" w:rsidTr="00C62B0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умением самостоятельно формировать научную тематику, </w:t>
            </w:r>
            <w:r>
              <w:rPr>
                <w:sz w:val="28"/>
                <w:szCs w:val="28"/>
              </w:rPr>
              <w:lastRenderedPageBreak/>
              <w:t>организовывать и вести научно-исследовательскую деятельность по избранной научной специальности.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lastRenderedPageBreak/>
              <w:t>ПК-2,</w:t>
            </w:r>
          </w:p>
          <w:p w:rsidR="00C62B0D" w:rsidRPr="0043347E" w:rsidRDefault="00C62B0D" w:rsidP="00C62B0D">
            <w:pPr>
              <w:jc w:val="both"/>
              <w:rPr>
                <w:sz w:val="28"/>
                <w:szCs w:val="28"/>
              </w:rPr>
            </w:pPr>
            <w:r w:rsidRPr="0043347E">
              <w:rPr>
                <w:sz w:val="28"/>
                <w:szCs w:val="28"/>
              </w:rPr>
              <w:t>ОПК-4</w:t>
            </w:r>
          </w:p>
        </w:tc>
      </w:tr>
    </w:tbl>
    <w:p w:rsidR="00C62B0D" w:rsidRPr="0043347E" w:rsidRDefault="00C62B0D" w:rsidP="00C62B0D">
      <w:pPr>
        <w:jc w:val="both"/>
        <w:rPr>
          <w:sz w:val="28"/>
          <w:szCs w:val="28"/>
        </w:rPr>
      </w:pPr>
    </w:p>
    <w:p w:rsidR="00C62B0D" w:rsidRPr="0043347E" w:rsidRDefault="00C62B0D" w:rsidP="00C62B0D">
      <w:pPr>
        <w:ind w:firstLine="8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 </w:t>
      </w:r>
      <w:r w:rsidRPr="0043347E">
        <w:rPr>
          <w:b/>
          <w:bCs/>
          <w:sz w:val="28"/>
          <w:szCs w:val="28"/>
        </w:rPr>
        <w:t>результатов освоения дисциплины</w:t>
      </w:r>
    </w:p>
    <w:p w:rsidR="00C62B0D" w:rsidRPr="0043347E" w:rsidRDefault="00C62B0D" w:rsidP="00C62B0D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sz w:val="28"/>
          <w:szCs w:val="28"/>
        </w:rPr>
        <w:t>Текущий контроль успеваемости осуществляется путем оценки результатов выполнения заданий практических, самостоятельной работ, посещения лекций.</w:t>
      </w:r>
    </w:p>
    <w:p w:rsidR="00C62B0D" w:rsidRPr="0043347E" w:rsidRDefault="00C62B0D" w:rsidP="00C62B0D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Итоговый контроль по дисциплине (промежуточная аттестация) осуществляется в форме </w:t>
      </w:r>
      <w:r>
        <w:rPr>
          <w:sz w:val="28"/>
          <w:szCs w:val="28"/>
        </w:rPr>
        <w:t>зачета</w:t>
      </w:r>
      <w:r w:rsidRPr="0043347E">
        <w:rPr>
          <w:sz w:val="28"/>
          <w:szCs w:val="28"/>
        </w:rPr>
        <w:t xml:space="preserve">, на котором учитывается текущая работа, выполняемая в течение семестра. </w:t>
      </w:r>
    </w:p>
    <w:p w:rsidR="00C62B0D" w:rsidRPr="0043347E" w:rsidRDefault="00C62B0D" w:rsidP="00C62B0D">
      <w:pPr>
        <w:ind w:firstLine="810"/>
        <w:jc w:val="both"/>
        <w:rPr>
          <w:b/>
          <w:sz w:val="28"/>
          <w:szCs w:val="28"/>
        </w:rPr>
      </w:pPr>
      <w:r w:rsidRPr="0043347E"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43347E">
        <w:rPr>
          <w:sz w:val="28"/>
          <w:szCs w:val="28"/>
        </w:rPr>
        <w:t>дств дл</w:t>
      </w:r>
      <w:proofErr w:type="gramEnd"/>
      <w:r w:rsidRPr="0043347E">
        <w:rPr>
          <w:sz w:val="28"/>
          <w:szCs w:val="28"/>
        </w:rPr>
        <w:t>я проведения промежуточной аттестации» и фонде оценочных средств образовательной программы.</w:t>
      </w:r>
    </w:p>
    <w:p w:rsidR="00C62B0D" w:rsidRPr="0043347E" w:rsidRDefault="00C62B0D" w:rsidP="00C62B0D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C62B0D" w:rsidRPr="0043347E" w:rsidRDefault="00C62B0D" w:rsidP="00C62B0D">
      <w:pPr>
        <w:ind w:firstLine="810"/>
        <w:jc w:val="both"/>
        <w:rPr>
          <w:sz w:val="28"/>
          <w:szCs w:val="28"/>
        </w:rPr>
      </w:pPr>
      <w:r w:rsidRPr="0043347E">
        <w:rPr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C62B0D" w:rsidRPr="0043347E" w:rsidRDefault="00C62B0D" w:rsidP="00C62B0D">
      <w:pPr>
        <w:ind w:firstLine="810"/>
        <w:jc w:val="both"/>
        <w:rPr>
          <w:sz w:val="28"/>
          <w:szCs w:val="28"/>
        </w:rPr>
      </w:pPr>
      <w:r w:rsidRPr="0043347E">
        <w:rPr>
          <w:sz w:val="28"/>
          <w:szCs w:val="28"/>
        </w:rPr>
        <w:t>Проблемное обучение.</w:t>
      </w:r>
    </w:p>
    <w:p w:rsidR="00C62B0D" w:rsidRPr="0043347E" w:rsidRDefault="00C62B0D" w:rsidP="00C62B0D">
      <w:pPr>
        <w:ind w:firstLine="810"/>
        <w:jc w:val="both"/>
        <w:rPr>
          <w:sz w:val="28"/>
          <w:szCs w:val="28"/>
        </w:rPr>
      </w:pPr>
      <w:r w:rsidRPr="0043347E">
        <w:rPr>
          <w:sz w:val="28"/>
          <w:szCs w:val="28"/>
        </w:rPr>
        <w:t>Интерактивные технологии (дискуссия, метод малых групп, учебный проект).</w:t>
      </w:r>
    </w:p>
    <w:p w:rsidR="00C62B0D" w:rsidRPr="0043347E" w:rsidRDefault="00C62B0D" w:rsidP="00C62B0D">
      <w:pPr>
        <w:ind w:firstLine="810"/>
        <w:jc w:val="both"/>
        <w:rPr>
          <w:sz w:val="28"/>
          <w:szCs w:val="28"/>
        </w:rPr>
      </w:pPr>
    </w:p>
    <w:p w:rsidR="00C62B0D" w:rsidRPr="0043347E" w:rsidRDefault="00C62B0D" w:rsidP="00C62B0D">
      <w:pPr>
        <w:ind w:firstLine="810"/>
        <w:jc w:val="both"/>
        <w:rPr>
          <w:sz w:val="28"/>
          <w:szCs w:val="28"/>
        </w:rPr>
      </w:pPr>
    </w:p>
    <w:p w:rsidR="00C62B0D" w:rsidRPr="0043347E" w:rsidRDefault="00C62B0D" w:rsidP="00C62B0D">
      <w:pPr>
        <w:jc w:val="center"/>
        <w:rPr>
          <w:sz w:val="28"/>
          <w:szCs w:val="28"/>
        </w:rPr>
      </w:pPr>
      <w:r w:rsidRPr="0043347E">
        <w:rPr>
          <w:b/>
          <w:sz w:val="28"/>
          <w:szCs w:val="28"/>
        </w:rPr>
        <w:t>3.1. ОРГАНИЗАЦИОННО-МЕТОДИЧЕСКИЕ ДОКУМЕНТЫ</w:t>
      </w:r>
    </w:p>
    <w:p w:rsidR="00C62B0D" w:rsidRPr="0043347E" w:rsidRDefault="00C62B0D" w:rsidP="00C62B0D">
      <w:pPr>
        <w:jc w:val="center"/>
        <w:rPr>
          <w:sz w:val="28"/>
          <w:szCs w:val="28"/>
        </w:rPr>
      </w:pPr>
    </w:p>
    <w:p w:rsidR="00C62B0D" w:rsidRPr="0043347E" w:rsidRDefault="00C62B0D" w:rsidP="00C62B0D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>3.1.1. Технологическая карта обучения дисциплине</w:t>
      </w:r>
    </w:p>
    <w:p w:rsidR="00C62B0D" w:rsidRPr="0043347E" w:rsidRDefault="00C62B0D" w:rsidP="00C62B0D">
      <w:pPr>
        <w:jc w:val="center"/>
        <w:rPr>
          <w:b/>
          <w:sz w:val="28"/>
          <w:szCs w:val="28"/>
        </w:rPr>
      </w:pPr>
    </w:p>
    <w:p w:rsidR="00C62B0D" w:rsidRDefault="00C62B0D" w:rsidP="00C62B0D">
      <w:pPr>
        <w:jc w:val="center"/>
        <w:rPr>
          <w:b/>
          <w:bCs/>
          <w:sz w:val="28"/>
          <w:szCs w:val="28"/>
        </w:rPr>
      </w:pPr>
    </w:p>
    <w:p w:rsidR="00C62B0D" w:rsidRPr="00063F3F" w:rsidRDefault="00C62B0D" w:rsidP="00C62B0D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НАЦИОНАЛЬНАЯ ПОЛИТИКА  РОССИИ  ХХ – ХХ</w:t>
      </w:r>
      <w:proofErr w:type="gramStart"/>
      <w:r>
        <w:rPr>
          <w:b/>
          <w:bCs/>
          <w:sz w:val="28"/>
          <w:szCs w:val="28"/>
        </w:rPr>
        <w:t>1</w:t>
      </w:r>
      <w:proofErr w:type="gramEnd"/>
      <w:r>
        <w:rPr>
          <w:b/>
          <w:bCs/>
          <w:sz w:val="28"/>
          <w:szCs w:val="28"/>
        </w:rPr>
        <w:t xml:space="preserve"> вв.</w:t>
      </w:r>
    </w:p>
    <w:p w:rsidR="00C62B0D" w:rsidRDefault="00C62B0D" w:rsidP="00C62B0D">
      <w:pPr>
        <w:jc w:val="both"/>
        <w:rPr>
          <w:sz w:val="28"/>
          <w:szCs w:val="28"/>
        </w:rPr>
      </w:pPr>
    </w:p>
    <w:p w:rsidR="00C62B0D" w:rsidRDefault="00C62B0D" w:rsidP="00C62B0D">
      <w:pPr>
        <w:jc w:val="both"/>
        <w:rPr>
          <w:sz w:val="28"/>
          <w:szCs w:val="28"/>
        </w:rPr>
      </w:pPr>
    </w:p>
    <w:p w:rsidR="00C62B0D" w:rsidRPr="0043347E" w:rsidRDefault="00C62B0D" w:rsidP="00C62B0D">
      <w:pPr>
        <w:jc w:val="both"/>
        <w:rPr>
          <w:sz w:val="28"/>
          <w:szCs w:val="28"/>
        </w:rPr>
      </w:pPr>
      <w:r w:rsidRPr="007E0A0B">
        <w:rPr>
          <w:sz w:val="28"/>
          <w:szCs w:val="28"/>
        </w:rPr>
        <w:t>44.03.05</w:t>
      </w:r>
      <w:r>
        <w:rPr>
          <w:sz w:val="28"/>
          <w:szCs w:val="28"/>
        </w:rPr>
        <w:t>.</w:t>
      </w:r>
      <w:r w:rsidRPr="0043347E">
        <w:rPr>
          <w:sz w:val="28"/>
          <w:szCs w:val="28"/>
        </w:rPr>
        <w:t xml:space="preserve"> Педагогическое образование, профил</w:t>
      </w:r>
      <w:r>
        <w:rPr>
          <w:sz w:val="28"/>
          <w:szCs w:val="28"/>
        </w:rPr>
        <w:t xml:space="preserve">ь </w:t>
      </w:r>
      <w:r w:rsidRPr="0043347E">
        <w:rPr>
          <w:sz w:val="28"/>
          <w:szCs w:val="28"/>
        </w:rPr>
        <w:t xml:space="preserve"> </w:t>
      </w:r>
      <w:r>
        <w:rPr>
          <w:sz w:val="28"/>
          <w:szCs w:val="28"/>
        </w:rPr>
        <w:t>«История и обществознание»</w:t>
      </w:r>
    </w:p>
    <w:p w:rsidR="00C62B0D" w:rsidRPr="0043347E" w:rsidRDefault="00C62B0D" w:rsidP="00C62B0D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3347E">
        <w:rPr>
          <w:sz w:val="28"/>
          <w:szCs w:val="28"/>
        </w:rPr>
        <w:t>о очной форме обучения</w:t>
      </w:r>
    </w:p>
    <w:p w:rsidR="00C62B0D" w:rsidRPr="0043347E" w:rsidRDefault="00C62B0D" w:rsidP="00C62B0D">
      <w:pPr>
        <w:jc w:val="both"/>
        <w:rPr>
          <w:sz w:val="28"/>
          <w:szCs w:val="28"/>
        </w:rPr>
      </w:pPr>
    </w:p>
    <w:p w:rsidR="00C62B0D" w:rsidRPr="0013495B" w:rsidRDefault="00C62B0D" w:rsidP="00C62B0D">
      <w:pPr>
        <w:jc w:val="center"/>
        <w:rPr>
          <w:color w:val="FFFFFF"/>
          <w:sz w:val="28"/>
          <w:szCs w:val="28"/>
        </w:rPr>
      </w:pPr>
      <w:r w:rsidRPr="0013495B">
        <w:rPr>
          <w:sz w:val="28"/>
          <w:szCs w:val="28"/>
        </w:rPr>
        <w:t xml:space="preserve">Общая трудоемкость дисциплины </w:t>
      </w:r>
      <w:r>
        <w:rPr>
          <w:sz w:val="28"/>
          <w:szCs w:val="28"/>
        </w:rPr>
        <w:t>2</w:t>
      </w:r>
      <w:r w:rsidRPr="0013495B">
        <w:rPr>
          <w:sz w:val="28"/>
          <w:szCs w:val="28"/>
        </w:rPr>
        <w:t xml:space="preserve"> </w:t>
      </w:r>
      <w:proofErr w:type="spellStart"/>
      <w:r w:rsidRPr="0013495B">
        <w:rPr>
          <w:sz w:val="28"/>
          <w:szCs w:val="28"/>
        </w:rPr>
        <w:t>з.е</w:t>
      </w:r>
      <w:proofErr w:type="spellEnd"/>
      <w:r w:rsidRPr="0013495B">
        <w:rPr>
          <w:sz w:val="28"/>
          <w:szCs w:val="28"/>
        </w:rPr>
        <w:t>.</w:t>
      </w:r>
    </w:p>
    <w:tbl>
      <w:tblPr>
        <w:tblW w:w="15501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1936"/>
        <w:gridCol w:w="279"/>
        <w:gridCol w:w="1579"/>
        <w:gridCol w:w="78"/>
        <w:gridCol w:w="1907"/>
        <w:gridCol w:w="30"/>
        <w:gridCol w:w="1936"/>
        <w:gridCol w:w="18"/>
        <w:gridCol w:w="1919"/>
        <w:gridCol w:w="66"/>
        <w:gridCol w:w="1870"/>
        <w:gridCol w:w="1669"/>
        <w:gridCol w:w="267"/>
        <w:gridCol w:w="1947"/>
      </w:tblGrid>
      <w:tr w:rsidR="00C62B0D" w:rsidRPr="004C57EC" w:rsidTr="00C62B0D">
        <w:trPr>
          <w:trHeight w:val="1215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62B0D" w:rsidRPr="004C57EC" w:rsidRDefault="00C62B0D" w:rsidP="00C62B0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lastRenderedPageBreak/>
              <w:t>Наименование разделов и тем дисциплины</w:t>
            </w:r>
          </w:p>
        </w:tc>
        <w:tc>
          <w:tcPr>
            <w:tcW w:w="19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62B0D" w:rsidRPr="004C57EC" w:rsidRDefault="00C62B0D" w:rsidP="00C62B0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Всего часов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62B0D" w:rsidRPr="004C57EC" w:rsidRDefault="00C62B0D" w:rsidP="00C62B0D">
            <w:pPr>
              <w:pStyle w:val="a4"/>
              <w:rPr>
                <w:b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Контактные часы работы с преподавателем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b/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Внеаудиторных часов</w:t>
            </w:r>
          </w:p>
        </w:tc>
        <w:tc>
          <w:tcPr>
            <w:tcW w:w="7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Формы и методы контроля</w:t>
            </w:r>
          </w:p>
        </w:tc>
      </w:tr>
      <w:tr w:rsidR="00C62B0D" w:rsidRPr="004C57EC" w:rsidTr="00C62B0D"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4C57EC" w:rsidRDefault="00C62B0D" w:rsidP="00C62B0D">
            <w:pPr>
              <w:snapToGrid w:val="0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Лекций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Семинаров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2B0D" w:rsidRPr="004C57EC" w:rsidRDefault="00C62B0D" w:rsidP="00C62B0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B0D" w:rsidRPr="004C57EC" w:rsidRDefault="00C62B0D" w:rsidP="00C62B0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62B0D" w:rsidRPr="004C57EC" w:rsidTr="00C62B0D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9148C2" w:rsidRDefault="00C62B0D" w:rsidP="00C62B0D">
            <w:pPr>
              <w:pStyle w:val="Default"/>
              <w:rPr>
                <w:color w:val="FFFFFF"/>
              </w:rPr>
            </w:pPr>
            <w:r w:rsidRPr="009148C2">
              <w:rPr>
                <w:color w:val="auto"/>
              </w:rPr>
              <w:t>Теоретические аспекты происхождения и сущности этносов и наций в научной литературе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</w:t>
            </w:r>
          </w:p>
        </w:tc>
      </w:tr>
      <w:tr w:rsidR="00C62B0D" w:rsidRPr="004C57EC" w:rsidTr="00C62B0D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9148C2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rFonts w:eastAsiaTheme="minorHAnsi"/>
                <w:color w:val="auto"/>
                <w:kern w:val="0"/>
                <w:lang w:eastAsia="en-US"/>
              </w:rPr>
              <w:t>Формирование</w:t>
            </w:r>
            <w:r w:rsidRPr="009148C2">
              <w:rPr>
                <w:rFonts w:eastAsiaTheme="minorHAnsi"/>
                <w:color w:val="auto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kern w:val="0"/>
                <w:lang w:eastAsia="en-US"/>
              </w:rPr>
              <w:t>национального состава Р</w:t>
            </w:r>
            <w:r w:rsidRPr="009148C2">
              <w:rPr>
                <w:rFonts w:eastAsiaTheme="minorHAnsi"/>
                <w:color w:val="auto"/>
                <w:kern w:val="0"/>
                <w:lang w:eastAsia="en-US"/>
              </w:rPr>
              <w:t>оссийской импер</w:t>
            </w:r>
            <w:r>
              <w:rPr>
                <w:rFonts w:eastAsiaTheme="minorHAnsi"/>
                <w:color w:val="auto"/>
                <w:kern w:val="0"/>
                <w:lang w:eastAsia="en-US"/>
              </w:rPr>
              <w:t>ии и эволюция национальной политики власти</w:t>
            </w:r>
            <w:r w:rsidRPr="009148C2">
              <w:rPr>
                <w:rFonts w:eastAsiaTheme="minorHAnsi"/>
                <w:color w:val="auto"/>
                <w:kern w:val="0"/>
                <w:lang w:eastAsia="en-US"/>
              </w:rPr>
              <w:t>;</w:t>
            </w:r>
            <w:r w:rsidRPr="009148C2">
              <w:rPr>
                <w:b/>
                <w:bCs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реферата, эссе</w:t>
            </w:r>
          </w:p>
        </w:tc>
      </w:tr>
      <w:tr w:rsidR="00C62B0D" w:rsidRPr="004C57EC" w:rsidTr="00C62B0D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9148C2" w:rsidRDefault="00C62B0D" w:rsidP="00C62B0D">
            <w:pPr>
              <w:pStyle w:val="Default"/>
            </w:pPr>
            <w:r w:rsidRPr="009148C2">
              <w:rPr>
                <w:color w:val="auto"/>
              </w:rPr>
              <w:t>Национальные движения в России: возникновение и развитие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Защита презентации, эссе</w:t>
            </w:r>
          </w:p>
        </w:tc>
      </w:tr>
      <w:tr w:rsidR="00C62B0D" w:rsidRPr="004C57EC" w:rsidTr="00C62B0D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9148C2" w:rsidRDefault="00C62B0D" w:rsidP="00C62B0D">
            <w:pPr>
              <w:pStyle w:val="Default"/>
            </w:pPr>
            <w:r w:rsidRPr="009148C2">
              <w:t>Национальные программы политических партий России.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доклада, презентации</w:t>
            </w:r>
          </w:p>
        </w:tc>
      </w:tr>
      <w:tr w:rsidR="00C62B0D" w:rsidRPr="004C57EC" w:rsidTr="00C62B0D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9148C2" w:rsidRDefault="00C62B0D" w:rsidP="00C62B0D">
            <w:pPr>
              <w:pStyle w:val="a4"/>
              <w:rPr>
                <w:color w:val="000000"/>
              </w:rPr>
            </w:pPr>
            <w:r w:rsidRPr="009148C2">
              <w:rPr>
                <w:color w:val="000000"/>
              </w:rPr>
              <w:t>Национальный вопрос как фактор распада Российской империи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  <w:tr w:rsidR="00C62B0D" w:rsidRPr="004C57EC" w:rsidTr="00C62B0D"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9148C2" w:rsidRDefault="00C62B0D" w:rsidP="00C62B0D">
            <w:pPr>
              <w:pStyle w:val="Default"/>
              <w:jc w:val="both"/>
            </w:pPr>
            <w:r w:rsidRPr="009148C2">
              <w:t xml:space="preserve">Национальная политика первых лет советской власти 1917–1922 гг. </w:t>
            </w:r>
          </w:p>
          <w:p w:rsidR="00C62B0D" w:rsidRPr="009148C2" w:rsidRDefault="00C62B0D" w:rsidP="00C62B0D">
            <w:pPr>
              <w:pStyle w:val="Default"/>
            </w:pPr>
          </w:p>
          <w:p w:rsidR="00C62B0D" w:rsidRPr="009148C2" w:rsidRDefault="00C62B0D" w:rsidP="00C62B0D">
            <w:pPr>
              <w:pStyle w:val="a4"/>
              <w:rPr>
                <w:color w:val="000000"/>
              </w:rPr>
            </w:pPr>
            <w:r w:rsidRPr="009148C2">
              <w:rPr>
                <w:color w:val="000000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рефератов, эссе</w:t>
            </w:r>
          </w:p>
        </w:tc>
      </w:tr>
      <w:tr w:rsidR="00C62B0D" w:rsidRPr="004C57EC" w:rsidTr="00C62B0D">
        <w:trPr>
          <w:gridAfter w:val="1"/>
          <w:wAfter w:w="1947" w:type="dxa"/>
        </w:trPr>
        <w:tc>
          <w:tcPr>
            <w:tcW w:w="1936" w:type="dxa"/>
            <w:tcBorders>
              <w:left w:val="single" w:sz="2" w:space="0" w:color="000000"/>
            </w:tcBorders>
            <w:shd w:val="clear" w:color="auto" w:fill="4D4D4D"/>
          </w:tcPr>
          <w:p w:rsidR="00C62B0D" w:rsidRPr="00771105" w:rsidRDefault="00C62B0D" w:rsidP="00C62B0D">
            <w:pPr>
              <w:pStyle w:val="a4"/>
              <w:rPr>
                <w:color w:val="FFFFFF"/>
              </w:rPr>
            </w:pPr>
            <w:r w:rsidRPr="00771105">
              <w:t>Образование СССР – новый этап национально-государственного строительства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rPr>
          <w:gridAfter w:val="1"/>
          <w:wAfter w:w="1947" w:type="dxa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4C57EC" w:rsidRDefault="00C62B0D" w:rsidP="00C62B0D">
            <w:pPr>
              <w:pStyle w:val="a4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rPr>
          <w:gridAfter w:val="1"/>
          <w:wAfter w:w="1947" w:type="dxa"/>
        </w:trPr>
        <w:tc>
          <w:tcPr>
            <w:tcW w:w="1936" w:type="dxa"/>
            <w:tcBorders>
              <w:left w:val="single" w:sz="2" w:space="0" w:color="000000"/>
            </w:tcBorders>
            <w:shd w:val="clear" w:color="auto" w:fill="4D4D4D"/>
          </w:tcPr>
          <w:p w:rsidR="00C62B0D" w:rsidRPr="00771105" w:rsidRDefault="00C62B0D" w:rsidP="00C62B0D">
            <w:pPr>
              <w:pStyle w:val="a4"/>
              <w:rPr>
                <w:color w:val="FFFFFF"/>
              </w:rPr>
            </w:pPr>
            <w:r w:rsidRPr="00771105">
              <w:t>Национальная политика в 1924-1941</w:t>
            </w:r>
            <w:r>
              <w:t xml:space="preserve"> гг</w:t>
            </w:r>
            <w:r w:rsidRPr="00771105">
              <w:t>.</w:t>
            </w:r>
          </w:p>
        </w:tc>
        <w:tc>
          <w:tcPr>
            <w:tcW w:w="1936" w:type="dxa"/>
            <w:gridSpan w:val="3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rPr>
          <w:gridAfter w:val="1"/>
          <w:wAfter w:w="1947" w:type="dxa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4C57EC" w:rsidRDefault="00C62B0D" w:rsidP="00C62B0D">
            <w:pPr>
              <w:pStyle w:val="a4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c>
          <w:tcPr>
            <w:tcW w:w="2215" w:type="dxa"/>
            <w:gridSpan w:val="2"/>
            <w:tcBorders>
              <w:left w:val="single" w:sz="2" w:space="0" w:color="000000"/>
            </w:tcBorders>
            <w:shd w:val="clear" w:color="auto" w:fill="4D4D4D"/>
          </w:tcPr>
          <w:p w:rsidR="00C62B0D" w:rsidRPr="00771105" w:rsidRDefault="00C62B0D" w:rsidP="00C62B0D">
            <w:pPr>
              <w:pStyle w:val="Default"/>
              <w:jc w:val="both"/>
            </w:pPr>
            <w:r w:rsidRPr="00771105">
              <w:t>Национальная политика в СССР 1940-1980 гг.</w:t>
            </w:r>
          </w:p>
          <w:p w:rsidR="00C62B0D" w:rsidRPr="00771105" w:rsidRDefault="00C62B0D" w:rsidP="00C62B0D">
            <w:pPr>
              <w:pStyle w:val="a4"/>
              <w:rPr>
                <w:color w:val="FFFFFF"/>
              </w:rPr>
            </w:pPr>
          </w:p>
        </w:tc>
        <w:tc>
          <w:tcPr>
            <w:tcW w:w="1579" w:type="dxa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39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c>
          <w:tcPr>
            <w:tcW w:w="2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4C57EC" w:rsidRDefault="00C62B0D" w:rsidP="00C62B0D">
            <w:pPr>
              <w:pStyle w:val="a4"/>
              <w:rPr>
                <w:color w:val="FFFFFF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c>
          <w:tcPr>
            <w:tcW w:w="2215" w:type="dxa"/>
            <w:gridSpan w:val="2"/>
            <w:tcBorders>
              <w:left w:val="single" w:sz="2" w:space="0" w:color="000000"/>
            </w:tcBorders>
            <w:shd w:val="clear" w:color="auto" w:fill="4D4D4D"/>
          </w:tcPr>
          <w:p w:rsidR="00C62B0D" w:rsidRPr="00771105" w:rsidRDefault="00C62B0D" w:rsidP="00C62B0D">
            <w:pPr>
              <w:pStyle w:val="Default"/>
              <w:jc w:val="both"/>
            </w:pPr>
            <w:r w:rsidRPr="00771105">
              <w:t xml:space="preserve">Факторы и условия национальной политики в РФ </w:t>
            </w:r>
          </w:p>
          <w:p w:rsidR="00C62B0D" w:rsidRPr="00771105" w:rsidRDefault="00C62B0D" w:rsidP="00C62B0D">
            <w:pPr>
              <w:pStyle w:val="a4"/>
              <w:rPr>
                <w:color w:val="FFFFFF"/>
              </w:rPr>
            </w:pPr>
          </w:p>
        </w:tc>
        <w:tc>
          <w:tcPr>
            <w:tcW w:w="1579" w:type="dxa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39" w:type="dxa"/>
            <w:gridSpan w:val="2"/>
            <w:tcBorders>
              <w:left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4C57EC" w:rsidTr="00C62B0D">
        <w:tc>
          <w:tcPr>
            <w:tcW w:w="2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62B0D" w:rsidRPr="004C57EC" w:rsidRDefault="00C62B0D" w:rsidP="00C62B0D">
            <w:pPr>
              <w:pStyle w:val="a4"/>
              <w:rPr>
                <w:color w:val="FFFFFF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62B0D" w:rsidRPr="004C57EC" w:rsidRDefault="00C62B0D" w:rsidP="00C62B0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4C57EC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2B0D" w:rsidRPr="00771105" w:rsidRDefault="00C62B0D" w:rsidP="00C62B0D">
      <w:pPr>
        <w:ind w:firstLine="810"/>
        <w:jc w:val="both"/>
        <w:rPr>
          <w:sz w:val="20"/>
          <w:szCs w:val="20"/>
        </w:rPr>
      </w:pPr>
    </w:p>
    <w:p w:rsidR="00C62B0D" w:rsidRPr="00771105" w:rsidRDefault="00C62B0D" w:rsidP="00C62B0D">
      <w:pPr>
        <w:ind w:hanging="1276"/>
        <w:jc w:val="both"/>
        <w:rPr>
          <w:sz w:val="20"/>
          <w:szCs w:val="20"/>
        </w:rPr>
      </w:pPr>
    </w:p>
    <w:p w:rsidR="00C62B0D" w:rsidRDefault="00C62B0D" w:rsidP="00C62B0D">
      <w:pPr>
        <w:jc w:val="both"/>
        <w:rPr>
          <w:sz w:val="28"/>
          <w:szCs w:val="28"/>
        </w:rPr>
      </w:pPr>
    </w:p>
    <w:p w:rsidR="00C62B0D" w:rsidRPr="00EE1E46" w:rsidRDefault="00C62B0D" w:rsidP="00C62B0D">
      <w:pPr>
        <w:pStyle w:val="a4"/>
        <w:pageBreakBefore/>
        <w:ind w:firstLine="855"/>
        <w:jc w:val="both"/>
        <w:rPr>
          <w:b/>
          <w:bCs/>
          <w:sz w:val="28"/>
          <w:szCs w:val="28"/>
        </w:rPr>
      </w:pPr>
      <w:r w:rsidRPr="00EE1E46">
        <w:rPr>
          <w:b/>
          <w:sz w:val="28"/>
          <w:szCs w:val="28"/>
        </w:rPr>
        <w:lastRenderedPageBreak/>
        <w:t>3.1.2. Содержание основных разделов и тем дисциплины</w:t>
      </w:r>
    </w:p>
    <w:p w:rsidR="00C62B0D" w:rsidRDefault="00C62B0D" w:rsidP="00C62B0D">
      <w:pPr>
        <w:pStyle w:val="3"/>
        <w:spacing w:line="360" w:lineRule="auto"/>
        <w:ind w:right="-1021"/>
        <w:jc w:val="both"/>
        <w:rPr>
          <w:b/>
          <w:bCs/>
          <w:sz w:val="28"/>
          <w:szCs w:val="28"/>
        </w:rPr>
      </w:pPr>
    </w:p>
    <w:p w:rsidR="00C62B0D" w:rsidRDefault="00C62B0D" w:rsidP="00C62B0D">
      <w:pPr>
        <w:pStyle w:val="3"/>
        <w:spacing w:line="360" w:lineRule="auto"/>
        <w:ind w:right="-2"/>
        <w:jc w:val="both"/>
        <w:rPr>
          <w:b/>
          <w:color w:val="FFFFFF"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 </w:t>
      </w:r>
      <w:r w:rsidRPr="00AC3432">
        <w:rPr>
          <w:rFonts w:eastAsiaTheme="minorHAnsi"/>
          <w:b/>
          <w:color w:val="auto"/>
          <w:kern w:val="0"/>
          <w:sz w:val="28"/>
          <w:szCs w:val="28"/>
          <w:lang w:eastAsia="en-US"/>
        </w:rPr>
        <w:t xml:space="preserve">Теоретические </w:t>
      </w:r>
      <w:r w:rsidRPr="00AC3432">
        <w:rPr>
          <w:b/>
          <w:color w:val="auto"/>
          <w:sz w:val="28"/>
          <w:szCs w:val="28"/>
        </w:rPr>
        <w:t>аспекты происхождения и сущности этносов и наций в научной литературе</w:t>
      </w:r>
      <w:r w:rsidRPr="00AC3432">
        <w:rPr>
          <w:b/>
          <w:color w:val="FFFFFF"/>
          <w:sz w:val="28"/>
          <w:szCs w:val="28"/>
        </w:rPr>
        <w:t xml:space="preserve"> Росс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Актуальность проблемы межнациональных отношений в современной науке. Предмет, задачи и проблематика курса. Понятийный аппарат, теоретическое и эмпирическое соотношение понятий. Основные теоретические подходы к интерпретации этничности и нации: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примордиализм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(Л.Н. Гумилев, Ю.В.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Бромлей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) инструментализм (Н. Глейзер и Д.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Мойнихен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), конструктивизм (Б. Андерсон, Э.Д. Смит, И.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Валлерстайн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Э.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Балибар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В.А. Тишков, А.Г.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Здравомыслов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). 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sz w:val="28"/>
          <w:szCs w:val="28"/>
        </w:rPr>
      </w:pPr>
    </w:p>
    <w:p w:rsidR="00C62B0D" w:rsidRDefault="00C62B0D" w:rsidP="00C62B0D">
      <w:pPr>
        <w:spacing w:line="360" w:lineRule="auto"/>
        <w:ind w:right="-2"/>
        <w:jc w:val="both"/>
        <w:rPr>
          <w:b/>
          <w:sz w:val="28"/>
          <w:szCs w:val="28"/>
        </w:rPr>
      </w:pPr>
      <w:r w:rsidRPr="001A4E1C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Формирование национального состава Российской империи и эволюция национальной политики власти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106FE">
        <w:rPr>
          <w:sz w:val="28"/>
          <w:szCs w:val="28"/>
        </w:rPr>
        <w:tab/>
      </w:r>
      <w:r>
        <w:rPr>
          <w:sz w:val="28"/>
          <w:szCs w:val="28"/>
        </w:rPr>
        <w:t xml:space="preserve">Территориальная экспансия российского государства и превращение его в </w:t>
      </w:r>
      <w:proofErr w:type="spellStart"/>
      <w:r>
        <w:rPr>
          <w:sz w:val="28"/>
          <w:szCs w:val="28"/>
        </w:rPr>
        <w:t>евроазийскую</w:t>
      </w:r>
      <w:proofErr w:type="spellEnd"/>
      <w:r>
        <w:rPr>
          <w:sz w:val="28"/>
          <w:szCs w:val="28"/>
        </w:rPr>
        <w:t xml:space="preserve"> империю: факторы, этапы процесса создания полиэтнического государства. Полиэтнический состав населения.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Административная, социальная, экономическая, конфессиональная политика на национальных окраинах: от административно-территориальной и культурной автономии к универсализации и </w:t>
      </w:r>
      <w:proofErr w:type="spellStart"/>
      <w:r>
        <w:rPr>
          <w:rFonts w:eastAsiaTheme="minorHAnsi"/>
          <w:color w:val="auto"/>
          <w:kern w:val="0"/>
          <w:sz w:val="28"/>
          <w:szCs w:val="28"/>
          <w:lang w:eastAsia="en-US"/>
        </w:rPr>
        <w:t>гомогенезации</w:t>
      </w:r>
      <w:proofErr w:type="spell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российского политического пространства и социума.</w:t>
      </w:r>
      <w:r>
        <w:rPr>
          <w:sz w:val="28"/>
          <w:szCs w:val="28"/>
        </w:rPr>
        <w:t xml:space="preserve"> Участие представителей национальных элит в государственном управлении. Российская империя как тюрьма народов: миф или реальность?</w:t>
      </w:r>
    </w:p>
    <w:p w:rsidR="00C62B0D" w:rsidRDefault="00C62B0D" w:rsidP="00C62B0D">
      <w:pPr>
        <w:pStyle w:val="Default"/>
        <w:rPr>
          <w:b/>
          <w:sz w:val="28"/>
          <w:szCs w:val="28"/>
        </w:rPr>
      </w:pPr>
    </w:p>
    <w:p w:rsidR="00C62B0D" w:rsidRDefault="00C62B0D" w:rsidP="00C62B0D">
      <w:pPr>
        <w:pStyle w:val="Default"/>
        <w:rPr>
          <w:b/>
          <w:bCs/>
          <w:sz w:val="28"/>
          <w:szCs w:val="28"/>
        </w:rPr>
      </w:pPr>
      <w:r w:rsidRPr="00605655">
        <w:rPr>
          <w:b/>
          <w:sz w:val="28"/>
          <w:szCs w:val="28"/>
        </w:rPr>
        <w:t xml:space="preserve">Тема 3. </w:t>
      </w:r>
      <w:r>
        <w:rPr>
          <w:b/>
          <w:sz w:val="28"/>
          <w:szCs w:val="28"/>
        </w:rPr>
        <w:t xml:space="preserve">Национальные движения в </w:t>
      </w:r>
      <w:r w:rsidRPr="00605655">
        <w:rPr>
          <w:b/>
          <w:bCs/>
          <w:sz w:val="28"/>
          <w:szCs w:val="28"/>
        </w:rPr>
        <w:t>Российск</w:t>
      </w:r>
      <w:r>
        <w:rPr>
          <w:b/>
          <w:bCs/>
          <w:sz w:val="28"/>
          <w:szCs w:val="28"/>
        </w:rPr>
        <w:t>ой империи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62B0D" w:rsidRPr="00F25B66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 w:rsidRPr="00F25B66">
        <w:rPr>
          <w:sz w:val="28"/>
          <w:szCs w:val="28"/>
        </w:rPr>
        <w:t xml:space="preserve">Внешние </w:t>
      </w:r>
      <w:r>
        <w:rPr>
          <w:sz w:val="28"/>
          <w:szCs w:val="28"/>
        </w:rPr>
        <w:t>и внутренние факторы роста национального сепаратизма на окраинах империи. Культура межнациональных отношений: государственный и бытовой шовинизм и антисемитизм. Роль Р</w:t>
      </w:r>
      <w:proofErr w:type="gramStart"/>
      <w:r>
        <w:rPr>
          <w:sz w:val="28"/>
          <w:szCs w:val="28"/>
        </w:rPr>
        <w:t>ПЦ в пр</w:t>
      </w:r>
      <w:proofErr w:type="gramEnd"/>
      <w:r>
        <w:rPr>
          <w:sz w:val="28"/>
          <w:szCs w:val="28"/>
        </w:rPr>
        <w:t xml:space="preserve">инудительной христианизации </w:t>
      </w:r>
      <w:proofErr w:type="spellStart"/>
      <w:r>
        <w:rPr>
          <w:sz w:val="28"/>
          <w:szCs w:val="28"/>
        </w:rPr>
        <w:t>неправославных</w:t>
      </w:r>
      <w:proofErr w:type="spellEnd"/>
      <w:r>
        <w:rPr>
          <w:sz w:val="28"/>
          <w:szCs w:val="28"/>
        </w:rPr>
        <w:t xml:space="preserve"> народов. Сопротивление политике христианизации на национальных окраинах. Национализм как идеология национально-культурной идентичности и создания независимых национальных государств. Роль </w:t>
      </w:r>
      <w:r>
        <w:rPr>
          <w:sz w:val="28"/>
          <w:szCs w:val="28"/>
        </w:rPr>
        <w:lastRenderedPageBreak/>
        <w:t>национальной буржуазии и интеллигенции в  распространении националистических настроений.  Проявление национализма в бытовой культуре. Национально-освободительные движения:  состав участников, идеология. Отношение к ним со стороны власти и русского общества.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897C12">
        <w:rPr>
          <w:b/>
          <w:sz w:val="28"/>
          <w:szCs w:val="28"/>
        </w:rPr>
        <w:t>Тема 4.</w:t>
      </w:r>
      <w:r>
        <w:rPr>
          <w:b/>
          <w:sz w:val="28"/>
          <w:szCs w:val="28"/>
        </w:rPr>
        <w:t xml:space="preserve"> Программы политических партий по национальному вопросу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Политические партии в России в начале ХХ в. Национальный вопрос в  первой русской революции 1905-1907 гг. Программы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национальному</w:t>
      </w:r>
      <w:proofErr w:type="gramEnd"/>
      <w:r>
        <w:rPr>
          <w:sz w:val="28"/>
          <w:szCs w:val="28"/>
        </w:rPr>
        <w:t xml:space="preserve"> вопросу: большевиков, меньшевиков, эсеров, кадетов, октябристов, монархистов.  Национальный вопрос в 3-й Государственной думе. Национальный вопрос в годы первой мировой войны.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29005E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Национальный вопрос как фактор распада Российской империи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Крах самодержавия и национальный вопрос. Либерализация национальной политики Временным правительством. Рост национальных партий и активизация сепаратистских движений на окраинах. Создание Украинской центральной рады и провозглашение национальной автономии Украины. Национальная рада в Белоруссии. Образование «Национальных советов» в Прибалтике,  Закавказье, Поволжье, Средней Азии. Областные правительства на Кубани, Сибири. Попытки сохранить единство империи: репрессии Временного правительства против участников националистических организаций. Разногласия по национальному вопросу среди большевиков. Решение апрельской конференции РСДРП о </w:t>
      </w:r>
      <w:r w:rsidRPr="007920BD">
        <w:rPr>
          <w:sz w:val="27"/>
          <w:szCs w:val="27"/>
          <w:shd w:val="clear" w:color="auto" w:fill="FFFFFF"/>
        </w:rPr>
        <w:t>признании за всеми нациями, входившими в состав России права на свободное отделение и образование самостоятельных государств</w:t>
      </w:r>
      <w:r w:rsidRPr="007920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 w:rsidRPr="0037664E">
        <w:rPr>
          <w:b/>
          <w:sz w:val="28"/>
          <w:szCs w:val="28"/>
        </w:rPr>
        <w:t>Тема 6.</w:t>
      </w:r>
      <w:r>
        <w:rPr>
          <w:b/>
          <w:sz w:val="28"/>
          <w:szCs w:val="28"/>
        </w:rPr>
        <w:t xml:space="preserve"> Национальная политика  первых лет советской власти 1917-1922 гг.  </w:t>
      </w:r>
    </w:p>
    <w:p w:rsidR="00C62B0D" w:rsidRPr="003503DF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власти большевиков. </w:t>
      </w:r>
      <w:r>
        <w:rPr>
          <w:color w:val="auto"/>
          <w:sz w:val="28"/>
          <w:szCs w:val="28"/>
        </w:rPr>
        <w:t xml:space="preserve">Национальный вопрос в большевистской идеологии и практике. Принципы федерализма и централизма в политике большевиков. Принятие «Декларации прав народов России». Право наций на </w:t>
      </w:r>
      <w:r>
        <w:rPr>
          <w:color w:val="auto"/>
          <w:sz w:val="28"/>
          <w:szCs w:val="28"/>
        </w:rPr>
        <w:lastRenderedPageBreak/>
        <w:t>самоопределение в первой советской Конституции 1918 г. Создание наркомата по делам национальностей. Отделение Финляндии и Польши. Создание национальных автономных республик. Декрет Совнаркома о порядке административно-административных границ. Свержение советской власти и начало гражданской войны. Гражданская война на национальных окраинах. Создание в 1919-1920 гг. национальных республик:  Белорусской, Армянской, Азербайджанской и Грузинской.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1764C0">
        <w:rPr>
          <w:b/>
          <w:sz w:val="28"/>
          <w:szCs w:val="28"/>
        </w:rPr>
        <w:t xml:space="preserve">Тема 7. </w:t>
      </w:r>
      <w:r>
        <w:rPr>
          <w:b/>
          <w:sz w:val="28"/>
          <w:szCs w:val="28"/>
        </w:rPr>
        <w:t>Образование СССР – новый этап национально-государственного строительства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и политические причины образования СССР. Разработка проекта объединения республик. Сталинский проект автономизации и ленинская концепция союзной федерации. Борьба в ЦК партии против национального сепаратизма. Образование СССР. Принятие</w:t>
      </w:r>
      <w:r w:rsidRPr="007A5E4C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> Декларации о создании СССР и Союзного Договора. </w:t>
      </w:r>
      <w:r>
        <w:rPr>
          <w:sz w:val="28"/>
          <w:szCs w:val="28"/>
        </w:rPr>
        <w:t xml:space="preserve"> Образование Всесоюзного съезда советов и ВЦИК СССР. Конституция 1924 г. Государственное устройство СССР – новый тип межнациональных отношений и политики. Национально-государственное размежевание советских республик 1924-1925 гг. Историческое значение образования СССР. 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Национальная политика в 1924-1941 гг. 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</w:t>
      </w:r>
      <w:proofErr w:type="gramStart"/>
      <w:r>
        <w:rPr>
          <w:sz w:val="28"/>
          <w:szCs w:val="28"/>
        </w:rPr>
        <w:t>национальной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коренизации</w:t>
      </w:r>
      <w:proofErr w:type="spellEnd"/>
      <w:r>
        <w:rPr>
          <w:sz w:val="28"/>
          <w:szCs w:val="28"/>
        </w:rPr>
        <w:t xml:space="preserve"> в 1920-е гг.  Привлечение национальных кадров к политическому управлению. Развитие национальных языков и культуры. Вытеснение русского языка, переход в национальных алфавитах от </w:t>
      </w:r>
      <w:proofErr w:type="spellStart"/>
      <w:r>
        <w:rPr>
          <w:sz w:val="28"/>
          <w:szCs w:val="28"/>
        </w:rPr>
        <w:t>кирилицы</w:t>
      </w:r>
      <w:proofErr w:type="spellEnd"/>
      <w:r>
        <w:rPr>
          <w:sz w:val="28"/>
          <w:szCs w:val="28"/>
        </w:rPr>
        <w:t xml:space="preserve"> к латинице. Культивирование нигилистического отношения к культурному наследию царской России под видом борьбы с русским шовинизмом. 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 к форсированной индустриализации. Выравнивание уровня экономического развития национальных окраин. </w:t>
      </w:r>
      <w:r w:rsidRPr="00250845">
        <w:rPr>
          <w:sz w:val="28"/>
          <w:szCs w:val="28"/>
        </w:rPr>
        <w:t xml:space="preserve">Борьба </w:t>
      </w:r>
      <w:r>
        <w:rPr>
          <w:sz w:val="28"/>
          <w:szCs w:val="28"/>
        </w:rPr>
        <w:t>в партии по национальному вопросу между троцкистско-</w:t>
      </w:r>
      <w:proofErr w:type="spellStart"/>
      <w:r>
        <w:rPr>
          <w:sz w:val="28"/>
          <w:szCs w:val="28"/>
        </w:rPr>
        <w:t>бухаринской</w:t>
      </w:r>
      <w:proofErr w:type="spellEnd"/>
      <w:r>
        <w:rPr>
          <w:sz w:val="28"/>
          <w:szCs w:val="28"/>
        </w:rPr>
        <w:t xml:space="preserve"> и сталинской линиями. Сталинский поворот в национальной политике. Борьба с </w:t>
      </w:r>
      <w:proofErr w:type="gramStart"/>
      <w:r>
        <w:rPr>
          <w:sz w:val="28"/>
          <w:szCs w:val="28"/>
        </w:rPr>
        <w:t>национально-и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религиозными традициями как проявление политики культурного модерна для формирования светской идеологии и культуры.  Свертывание курса на развитие национальных языков и культуры. Отмена национальных языков в государственных учреждениях и высшей школе. Перевод национальных алфавитов с латиницы на </w:t>
      </w:r>
      <w:proofErr w:type="spellStart"/>
      <w:r>
        <w:rPr>
          <w:sz w:val="28"/>
          <w:szCs w:val="28"/>
        </w:rPr>
        <w:t>кирилицу</w:t>
      </w:r>
      <w:proofErr w:type="spellEnd"/>
      <w:r>
        <w:rPr>
          <w:sz w:val="28"/>
          <w:szCs w:val="28"/>
        </w:rPr>
        <w:t xml:space="preserve">. 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1936 г. и  формирование единой советской социокультурной общности. Культивирование идеологии пролетарского интернационализма как политики межнациональной интеграции и превентивной борьбы с национальным сепаратизмом.  Сталинский национал-большевизм – как проявление идеологии государственного патриотизма. Его значение в свете усиления внешних угроз для СССР.</w:t>
      </w:r>
      <w:r w:rsidRPr="00BB3BDD">
        <w:rPr>
          <w:sz w:val="28"/>
          <w:szCs w:val="28"/>
        </w:rPr>
        <w:t xml:space="preserve"> </w:t>
      </w:r>
      <w:r>
        <w:rPr>
          <w:sz w:val="28"/>
          <w:szCs w:val="28"/>
        </w:rPr>
        <w:t>«Русская тема» в политике и культуре накануне Великой Отечественной войны.</w:t>
      </w: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C62B0D" w:rsidRDefault="00C62B0D" w:rsidP="00C62B0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BB3BDD">
        <w:rPr>
          <w:b/>
          <w:sz w:val="28"/>
          <w:szCs w:val="28"/>
        </w:rPr>
        <w:t>Тема 9.</w:t>
      </w:r>
      <w:r>
        <w:rPr>
          <w:b/>
          <w:sz w:val="28"/>
          <w:szCs w:val="28"/>
        </w:rPr>
        <w:t xml:space="preserve"> Национальная политика в 1940-1980-е гг. 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Массовый героизм народов СССР в годы ВОВ. Идеология национального единства народов СССР как важный мобилизационный  фактор Победы.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Факты коллаборационизма на национальных окраинах (Северный Кавказ, Украина, Прибалтика).  Политика депортации народов в годы ВОВ: причины,  противоречивый характер и результаты. Провал попыток использования национального фактора фашистским командованием на оккупированных территориях.</w:t>
      </w:r>
      <w:r w:rsidRPr="000C3011">
        <w:rPr>
          <w:sz w:val="28"/>
          <w:szCs w:val="28"/>
        </w:rPr>
        <w:t xml:space="preserve"> </w:t>
      </w:r>
      <w:r w:rsidRPr="00BB3BDD">
        <w:rPr>
          <w:sz w:val="28"/>
          <w:szCs w:val="28"/>
        </w:rPr>
        <w:t>В</w:t>
      </w:r>
      <w:r>
        <w:rPr>
          <w:sz w:val="28"/>
          <w:szCs w:val="28"/>
        </w:rPr>
        <w:t xml:space="preserve">еликая Отечественная война – проверка на прочность национальной политики советского </w:t>
      </w:r>
      <w:r w:rsidRPr="00BB3BD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государства.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Обострение международной напряженности после Второй мировой войны. Борьба с националистическим подпольем в послевоенные годы на западных границах. Национальный вопрос как орудие борьбы за власть между политическими группировками: кампания против «космополитизма», «дело врачей».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Десталинизация</w:t>
      </w:r>
      <w:proofErr w:type="spellEnd"/>
      <w:r>
        <w:rPr>
          <w:sz w:val="28"/>
          <w:szCs w:val="28"/>
        </w:rPr>
        <w:t xml:space="preserve"> в национальной политике: реабилитация репрессированных народов.  Национальные движения в республиках под влиянием хрущевской </w:t>
      </w:r>
      <w:r>
        <w:rPr>
          <w:sz w:val="28"/>
          <w:szCs w:val="28"/>
        </w:rPr>
        <w:lastRenderedPageBreak/>
        <w:t xml:space="preserve">«оттепели» как фактор политической дестабилизации. Передача Крыма Украине. Русское национально-патриотическое движение и его отражение в культуре. 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развитие национальных регионов в 1960-1980-е гг. Нарастание диспропорций в их развитии. Этнические миграции как острая социальная и   национально-культурная проблема. Национальные диаспоры и их роль в преодолении национально-культурных различий. 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sz w:val="28"/>
          <w:szCs w:val="28"/>
        </w:rPr>
        <w:t xml:space="preserve">Конституция СССР 1977 г. Советский </w:t>
      </w:r>
      <w:r>
        <w:rPr>
          <w:rFonts w:ascii="TimesNewRoman" w:hAnsi="TimesNewRoman" w:cs="TimesNewRoman"/>
          <w:sz w:val="28"/>
          <w:szCs w:val="28"/>
        </w:rPr>
        <w:t>народ  как новая историческая общность – мифологема или реальность?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Нарастание противоречий в межнациональных отношениях на завершающем этапе существования СССР. «Перестройка» как фактор активизации националистических движений в республиках. Идея национально-культурного возрождения как идеологический камуфляж национального сепаратизма. «Национальные фронты» и их роль в распаде СССР.   Парад суверенитетов. Референдум о сохранении Союза. Новый союзный договор: поиск новой формы интеграции или заговор политических элит против народов.    Распад СССР – геополитическая катастрофа ХХ </w:t>
      </w:r>
      <w:proofErr w:type="gramStart"/>
      <w:r>
        <w:rPr>
          <w:rFonts w:ascii="TimesNewRoman" w:hAnsi="TimesNewRoman" w:cs="TimesNewRoman"/>
          <w:sz w:val="28"/>
          <w:szCs w:val="28"/>
        </w:rPr>
        <w:t>в</w:t>
      </w:r>
      <w:proofErr w:type="gramEnd"/>
      <w:r>
        <w:rPr>
          <w:rFonts w:ascii="TimesNewRoman" w:hAnsi="TimesNewRoman" w:cs="TimesNewRoman"/>
          <w:sz w:val="28"/>
          <w:szCs w:val="28"/>
        </w:rPr>
        <w:t>.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b/>
          <w:sz w:val="28"/>
          <w:szCs w:val="28"/>
        </w:rPr>
      </w:pP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b/>
          <w:sz w:val="28"/>
          <w:szCs w:val="28"/>
        </w:rPr>
      </w:pPr>
      <w:r w:rsidRPr="000257C7">
        <w:rPr>
          <w:rFonts w:ascii="TimesNewRoman" w:hAnsi="TimesNewRoman" w:cs="TimesNewRoman"/>
          <w:b/>
          <w:sz w:val="28"/>
          <w:szCs w:val="28"/>
        </w:rPr>
        <w:t>Тема 10. Факторы и условия национальной политики в Российской федерации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СНГ как попытка реанимации общего  политического и экономического пространства. Либерализация национальной политики в РФ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1990-х гг. </w:t>
      </w:r>
      <w:r w:rsidRPr="003549C4">
        <w:rPr>
          <w:sz w:val="28"/>
          <w:szCs w:val="28"/>
        </w:rPr>
        <w:t>Национальный сепаратизм и региональный экономический изоляционизм</w:t>
      </w:r>
      <w:r>
        <w:rPr>
          <w:sz w:val="28"/>
          <w:szCs w:val="28"/>
        </w:rPr>
        <w:t xml:space="preserve">. Попытки нейтрализовать сепаратизм местных  </w:t>
      </w:r>
      <w:r w:rsidRPr="003549C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властей. Создание федеральных округов и введение института полномочных представителей президента.  Переход  государственному регулированию миграции из стран СНГ.</w:t>
      </w:r>
    </w:p>
    <w:p w:rsidR="00C62B0D" w:rsidRDefault="00C62B0D" w:rsidP="00C62B0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Толерантность и </w:t>
      </w:r>
      <w:proofErr w:type="spellStart"/>
      <w:r>
        <w:rPr>
          <w:sz w:val="28"/>
          <w:szCs w:val="28"/>
        </w:rPr>
        <w:t>мультикультурализм</w:t>
      </w:r>
      <w:proofErr w:type="spellEnd"/>
      <w:r>
        <w:rPr>
          <w:sz w:val="28"/>
          <w:szCs w:val="28"/>
        </w:rPr>
        <w:t xml:space="preserve"> как идеология в решении национального вопроса в современной России: политическая провокация или добросовестное заблуждение?  </w:t>
      </w:r>
    </w:p>
    <w:p w:rsidR="00C62B0D" w:rsidRDefault="00C62B0D" w:rsidP="00C62B0D">
      <w:pPr>
        <w:jc w:val="center"/>
        <w:rPr>
          <w:b/>
          <w:sz w:val="28"/>
          <w:szCs w:val="28"/>
        </w:rPr>
      </w:pPr>
    </w:p>
    <w:p w:rsidR="00C62B0D" w:rsidRDefault="00C62B0D" w:rsidP="00C62B0D">
      <w:pPr>
        <w:jc w:val="center"/>
        <w:rPr>
          <w:b/>
          <w:sz w:val="28"/>
          <w:szCs w:val="28"/>
        </w:rPr>
      </w:pPr>
      <w:r w:rsidRPr="00DE4FC1">
        <w:rPr>
          <w:b/>
          <w:sz w:val="28"/>
          <w:szCs w:val="28"/>
        </w:rPr>
        <w:t>3.1.3. Методические рекомендации по освоению дисциплины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lastRenderedPageBreak/>
        <w:t xml:space="preserve">Дисциплина по выбору </w:t>
      </w:r>
      <w:r w:rsidRPr="00152851">
        <w:rPr>
          <w:sz w:val="28"/>
          <w:szCs w:val="28"/>
        </w:rPr>
        <w:t>«</w:t>
      </w:r>
      <w:r>
        <w:rPr>
          <w:sz w:val="28"/>
          <w:szCs w:val="28"/>
        </w:rPr>
        <w:t>Национальная политика в Российском государстве в ХХ-ХХ1 вв.</w:t>
      </w:r>
      <w:r w:rsidRPr="00152851">
        <w:rPr>
          <w:sz w:val="28"/>
          <w:szCs w:val="28"/>
        </w:rPr>
        <w:t xml:space="preserve">» </w:t>
      </w:r>
      <w:r>
        <w:rPr>
          <w:sz w:val="28"/>
          <w:szCs w:val="28"/>
        </w:rPr>
        <w:t>изучается</w:t>
      </w:r>
      <w:r w:rsidRPr="00152851">
        <w:rPr>
          <w:rFonts w:ascii="TimesNewRoman" w:hAnsi="TimesNewRoman" w:cs="TimesNewRoman"/>
          <w:sz w:val="28"/>
          <w:szCs w:val="28"/>
        </w:rPr>
        <w:t xml:space="preserve"> на дневном отделении исторического факультета </w:t>
      </w:r>
      <w:r>
        <w:rPr>
          <w:rFonts w:ascii="TimesNewRoman" w:hAnsi="TimesNewRoman" w:cs="TimesNewRoman"/>
          <w:sz w:val="28"/>
          <w:szCs w:val="28"/>
        </w:rPr>
        <w:t xml:space="preserve">студентами </w:t>
      </w:r>
      <w:r w:rsidRPr="0015285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5</w:t>
      </w:r>
      <w:r w:rsidRPr="00152851"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курс</w:t>
      </w:r>
      <w:r>
        <w:rPr>
          <w:rFonts w:ascii="TimesNewRoman" w:hAnsi="TimesNewRoman" w:cs="TimesNewRoman"/>
          <w:sz w:val="28"/>
          <w:szCs w:val="28"/>
        </w:rPr>
        <w:t>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этому времени студенты овладевают основными навыками самостоятельной работы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подготовки к семинарским занятиям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написания докладов и рефератов</w:t>
      </w:r>
      <w:r w:rsidRPr="00152851">
        <w:rPr>
          <w:sz w:val="28"/>
          <w:szCs w:val="28"/>
        </w:rPr>
        <w:t xml:space="preserve">. 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При подготовке к семинарским занятиям следует внимательно отнестись к предложенным для обсуждения вопросам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составить предварительный план ответа и подготовиться к возможным вопросам и замечаниям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Желательно активно использовать возможность </w:t>
      </w:r>
      <w:proofErr w:type="spellStart"/>
      <w:r w:rsidRPr="00152851">
        <w:rPr>
          <w:rFonts w:ascii="TimesNewRoman" w:hAnsi="TimesNewRoman" w:cs="TimesNewRoman"/>
          <w:sz w:val="28"/>
          <w:szCs w:val="28"/>
        </w:rPr>
        <w:t>интернет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ресурсов</w:t>
      </w:r>
      <w:proofErr w:type="spellEnd"/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но нельзя просто </w:t>
      </w:r>
      <w:r w:rsidRPr="00152851">
        <w:rPr>
          <w:sz w:val="28"/>
          <w:szCs w:val="28"/>
        </w:rPr>
        <w:t>«</w:t>
      </w:r>
      <w:r w:rsidRPr="00152851">
        <w:rPr>
          <w:rFonts w:ascii="TimesNewRoman" w:hAnsi="TimesNewRoman" w:cs="TimesNewRoman"/>
          <w:sz w:val="28"/>
          <w:szCs w:val="28"/>
        </w:rPr>
        <w:t>выдергивать</w:t>
      </w:r>
      <w:r w:rsidRPr="00152851">
        <w:rPr>
          <w:sz w:val="28"/>
          <w:szCs w:val="28"/>
        </w:rPr>
        <w:t xml:space="preserve">» </w:t>
      </w:r>
      <w:r w:rsidRPr="00152851">
        <w:rPr>
          <w:rFonts w:ascii="TimesNewRoman" w:hAnsi="TimesNewRoman" w:cs="TimesNewRoman"/>
          <w:sz w:val="28"/>
          <w:szCs w:val="28"/>
        </w:rPr>
        <w:t>информацию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Необходимо пользоваться солидными сайтами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где на источники и работы имеется библиографическое описание </w:t>
      </w:r>
      <w:r w:rsidRPr="00152851">
        <w:rPr>
          <w:sz w:val="28"/>
          <w:szCs w:val="28"/>
        </w:rPr>
        <w:t>(</w:t>
      </w:r>
      <w:r w:rsidRPr="00152851">
        <w:rPr>
          <w:rFonts w:ascii="TimesNewRoman" w:hAnsi="TimesNewRoman" w:cs="TimesNewRoman"/>
          <w:sz w:val="28"/>
          <w:szCs w:val="28"/>
        </w:rPr>
        <w:t>указаны авторство и выходные данные</w:t>
      </w:r>
      <w:r w:rsidRPr="00152851">
        <w:rPr>
          <w:sz w:val="28"/>
          <w:szCs w:val="28"/>
        </w:rPr>
        <w:t xml:space="preserve">). </w:t>
      </w:r>
      <w:r w:rsidRPr="00152851">
        <w:rPr>
          <w:rFonts w:ascii="TimesNewRoman" w:hAnsi="TimesNewRoman" w:cs="TimesNewRoman"/>
          <w:sz w:val="28"/>
          <w:szCs w:val="28"/>
        </w:rPr>
        <w:t>Только в этом случае информация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почерпнутая из интернета</w:t>
      </w:r>
      <w:r w:rsidRPr="00152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имеет научное значение</w:t>
      </w:r>
      <w:r w:rsidRPr="00152851">
        <w:rPr>
          <w:sz w:val="28"/>
          <w:szCs w:val="28"/>
        </w:rPr>
        <w:t xml:space="preserve">. 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Доклад как форма контроля самостоятельной работы студента готовится согласно заявленной проблеме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произвольной форме к соответствующей теме занятия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может предложить свою тему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не выходящую за рамки учебного курса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Желательна подготовка одного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как письменные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так и печатные варианты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Время выступления с докладом не должно превышать </w:t>
      </w:r>
      <w:r w:rsidRPr="00152851">
        <w:rPr>
          <w:sz w:val="28"/>
          <w:szCs w:val="28"/>
        </w:rPr>
        <w:t xml:space="preserve">10-12 </w:t>
      </w:r>
      <w:r w:rsidRPr="00152851">
        <w:rPr>
          <w:rFonts w:ascii="TimesNewRoman" w:hAnsi="TimesNewRoman" w:cs="TimesNewRoman"/>
          <w:sz w:val="28"/>
          <w:szCs w:val="28"/>
        </w:rPr>
        <w:t>мин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Важно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чтобы студент свободно ориентировался в использованных источниках и литературе и мог без затруднений назвать выходные данные тех текстов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которыми он пользовался при подготовке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концу занятий по курсу допускается переработка доклада в реферат и сдача его в печатном виде</w:t>
      </w:r>
      <w:r w:rsidRPr="00152851">
        <w:rPr>
          <w:sz w:val="28"/>
          <w:szCs w:val="28"/>
        </w:rPr>
        <w:t xml:space="preserve">. </w:t>
      </w:r>
    </w:p>
    <w:p w:rsidR="00C62B0D" w:rsidRPr="00152851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Реферат как форма текущего контроля должен соответствовать заявленной теме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Темы распределяются по выбору студента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подается в печатном виде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объем от </w:t>
      </w:r>
      <w:r w:rsidRPr="00152851">
        <w:rPr>
          <w:sz w:val="28"/>
          <w:szCs w:val="28"/>
        </w:rPr>
        <w:t xml:space="preserve">15 </w:t>
      </w:r>
      <w:r w:rsidRPr="00152851">
        <w:rPr>
          <w:rFonts w:ascii="TimesNewRoman" w:hAnsi="TimesNewRoman" w:cs="TimesNewRoman"/>
          <w:sz w:val="28"/>
          <w:szCs w:val="28"/>
        </w:rPr>
        <w:t xml:space="preserve">до </w:t>
      </w:r>
      <w:r w:rsidRPr="00152851">
        <w:rPr>
          <w:sz w:val="28"/>
          <w:szCs w:val="28"/>
        </w:rPr>
        <w:t xml:space="preserve">20 </w:t>
      </w:r>
      <w:r w:rsidRPr="00152851">
        <w:rPr>
          <w:rFonts w:ascii="TimesNewRoman" w:hAnsi="TimesNewRoman" w:cs="TimesNewRoman"/>
          <w:sz w:val="28"/>
          <w:szCs w:val="28"/>
        </w:rPr>
        <w:t>страниц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Используются </w:t>
      </w:r>
      <w:r w:rsidRPr="00152851">
        <w:rPr>
          <w:sz w:val="28"/>
          <w:szCs w:val="28"/>
        </w:rPr>
        <w:t xml:space="preserve">14 </w:t>
      </w:r>
      <w:r w:rsidRPr="00152851">
        <w:rPr>
          <w:rFonts w:ascii="TimesNewRoman" w:hAnsi="TimesNewRoman" w:cs="TimesNewRoman"/>
          <w:sz w:val="28"/>
          <w:szCs w:val="28"/>
        </w:rPr>
        <w:t>шрифт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полуторный интервал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должен содержать введение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главы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параграфы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заключение и список использованных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 реферате должно быть использовано не менее трех наименований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Обязательны постраничные ссылки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вправе избрать и осветить отдельный аспект по предложенной теме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Допускается расширение и локализация темы </w:t>
      </w:r>
      <w:r w:rsidRPr="00152851">
        <w:rPr>
          <w:rFonts w:ascii="TimesNewRoman" w:hAnsi="TimesNewRoman" w:cs="TimesNewRoman"/>
          <w:sz w:val="28"/>
          <w:szCs w:val="28"/>
        </w:rPr>
        <w:lastRenderedPageBreak/>
        <w:t>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Допускаются ссылки на интернет и прочие электронные ресурсы при условии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что это научные тексты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Составление терминологического словаря требует от студента навыков работы со справочными изданиями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в том числе и в электронном виде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Цель данного вида самостоятельной работы состоит не в бездумном списывании из справочного издания какого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либо определения понятия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а в осмыслении представленного в словаре материала и формулировании такого ответа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который в краткой форме раскрывает суть понятия</w:t>
      </w:r>
      <w:r w:rsidRPr="00152851">
        <w:rPr>
          <w:sz w:val="28"/>
          <w:szCs w:val="28"/>
        </w:rPr>
        <w:t>.</w:t>
      </w:r>
    </w:p>
    <w:p w:rsidR="00C62B0D" w:rsidRPr="00DE4FC1" w:rsidRDefault="00C62B0D" w:rsidP="00C62B0D">
      <w:pPr>
        <w:jc w:val="both"/>
        <w:rPr>
          <w:sz w:val="28"/>
          <w:szCs w:val="28"/>
        </w:rPr>
      </w:pPr>
    </w:p>
    <w:p w:rsidR="00C62B0D" w:rsidRDefault="00C62B0D" w:rsidP="00C62B0D">
      <w:pPr>
        <w:jc w:val="both"/>
      </w:pPr>
    </w:p>
    <w:p w:rsidR="00C62B0D" w:rsidRPr="00152851" w:rsidRDefault="00C62B0D" w:rsidP="00C62B0D">
      <w:pPr>
        <w:spacing w:line="360" w:lineRule="auto"/>
        <w:jc w:val="center"/>
        <w:rPr>
          <w:b/>
          <w:bCs/>
          <w:sz w:val="28"/>
          <w:szCs w:val="28"/>
        </w:rPr>
      </w:pPr>
      <w:r w:rsidRPr="00152851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C62B0D" w:rsidRPr="00152851" w:rsidRDefault="00C62B0D" w:rsidP="00C62B0D">
      <w:pPr>
        <w:spacing w:line="360" w:lineRule="auto"/>
        <w:jc w:val="center"/>
        <w:rPr>
          <w:b/>
          <w:bCs/>
          <w:sz w:val="28"/>
          <w:szCs w:val="28"/>
        </w:rPr>
      </w:pPr>
    </w:p>
    <w:p w:rsidR="00C62B0D" w:rsidRPr="00152851" w:rsidRDefault="00C62B0D" w:rsidP="00C62B0D">
      <w:pPr>
        <w:spacing w:line="360" w:lineRule="auto"/>
        <w:ind w:firstLine="708"/>
        <w:rPr>
          <w:b/>
          <w:sz w:val="28"/>
          <w:szCs w:val="28"/>
        </w:rPr>
      </w:pPr>
      <w:r w:rsidRPr="00152851">
        <w:rPr>
          <w:sz w:val="28"/>
          <w:szCs w:val="28"/>
        </w:rPr>
        <w:t>К каждому разделу курса предусмотрено написание рефератов, эссе, выполнение заданий рабочей тетради</w:t>
      </w:r>
    </w:p>
    <w:p w:rsidR="00C62B0D" w:rsidRPr="00152851" w:rsidRDefault="00C62B0D" w:rsidP="00C62B0D">
      <w:pPr>
        <w:spacing w:line="360" w:lineRule="auto"/>
        <w:jc w:val="center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t>Тематика рефератов по курсу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Национальный вопрос как фактор распада Российской империи.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Национальный вопрос в политике Временного правительства.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Проблемы национальных окраин в политике большевиков.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Ленинская концепция национального вопроса.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Сталинская концепция национального вопроса.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СССР как  новая модель национально-государственного строительства.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Эволюция национальной политики большевиков в довоенный период: от троцкистского интернационализма к </w:t>
      </w:r>
      <w:proofErr w:type="gramStart"/>
      <w:r>
        <w:t>сталинскому</w:t>
      </w:r>
      <w:proofErr w:type="gramEnd"/>
      <w:r>
        <w:t xml:space="preserve"> национал-большевизму.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>Национально-культурная политика среди коренного населения Сибири.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Политика </w:t>
      </w:r>
      <w:proofErr w:type="gramStart"/>
      <w:r>
        <w:t>национальной</w:t>
      </w:r>
      <w:proofErr w:type="gramEnd"/>
      <w:r>
        <w:t xml:space="preserve"> </w:t>
      </w:r>
      <w:proofErr w:type="spellStart"/>
      <w:r>
        <w:t>коренизации</w:t>
      </w:r>
      <w:proofErr w:type="spellEnd"/>
      <w:r>
        <w:t>: за и против.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Национальная политика как фактор модернизации окраин.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Национальный нигилизм в советской культуре 1920-х гг.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Национальный нигилизм и «школа» М.Н. Покровского. 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Великая Отечественная война: испытание на прочность советской модели национального устройства.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Депортации народов в годы ВОВ:  мифы и реальность.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Укрепление национальных политических элит в послевоенный период.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Политический и этнокультурный национализм в советских республиках в 1950-1980-е гг.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Советский народ как единая национальная общность: миф или реальность.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Этнические миграции в СССР.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Парад национальных суверенитетов в годы «перестройки» как фактор распада СССР.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Распад СССР: причины и геополитические последствия.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От СССР к СНГ и ЕАЭС. 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lastRenderedPageBreak/>
        <w:t xml:space="preserve"> Этнические миграции в РФ в 1990-2000-е гг.</w:t>
      </w:r>
    </w:p>
    <w:p w:rsidR="00C62B0D" w:rsidRDefault="00C62B0D" w:rsidP="00C62B0D">
      <w:pPr>
        <w:pStyle w:val="a3"/>
        <w:numPr>
          <w:ilvl w:val="0"/>
          <w:numId w:val="7"/>
        </w:numPr>
        <w:suppressAutoHyphens w:val="0"/>
        <w:spacing w:after="200" w:line="276" w:lineRule="auto"/>
        <w:jc w:val="both"/>
      </w:pPr>
      <w:r>
        <w:t xml:space="preserve"> Опасность национального сепаратизма в современной России.</w:t>
      </w:r>
    </w:p>
    <w:p w:rsidR="00C62B0D" w:rsidRDefault="00C62B0D" w:rsidP="00C62B0D">
      <w:pPr>
        <w:spacing w:line="360" w:lineRule="auto"/>
        <w:ind w:left="284"/>
        <w:jc w:val="both"/>
        <w:rPr>
          <w:b/>
          <w:bCs/>
          <w:sz w:val="28"/>
          <w:szCs w:val="28"/>
        </w:rPr>
      </w:pPr>
    </w:p>
    <w:p w:rsidR="00C62B0D" w:rsidRPr="00F5038B" w:rsidRDefault="00C62B0D" w:rsidP="00C62B0D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Описание последовательности действий при изучении дисциплины или отдельных видов работ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Данный курс состоит из   </w:t>
      </w:r>
      <w:r>
        <w:rPr>
          <w:sz w:val="28"/>
          <w:szCs w:val="28"/>
        </w:rPr>
        <w:t>10</w:t>
      </w:r>
      <w:r w:rsidRPr="00F5038B">
        <w:rPr>
          <w:sz w:val="28"/>
          <w:szCs w:val="28"/>
        </w:rPr>
        <w:t xml:space="preserve"> тем.</w:t>
      </w:r>
      <w:r w:rsidRPr="00F5038B">
        <w:rPr>
          <w:sz w:val="28"/>
          <w:szCs w:val="28"/>
        </w:rPr>
        <w:tab/>
        <w:t xml:space="preserve">Основной объем лекционных часов отведен на изучение </w:t>
      </w:r>
      <w:r>
        <w:rPr>
          <w:sz w:val="28"/>
          <w:szCs w:val="28"/>
        </w:rPr>
        <w:t xml:space="preserve">особенностей национальной политики в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а также детально поработать с основной и дополнительной литературой.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>При подготовке творческих самостоятельных заданий, предусмотрены консультации с преподавателем.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</w:p>
    <w:p w:rsidR="00C62B0D" w:rsidRPr="00F5038B" w:rsidRDefault="00C62B0D" w:rsidP="00C62B0D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Перед подготовкой самостоятельной работы, студент должен ознакомиться с технологической картой и </w:t>
      </w:r>
      <w:proofErr w:type="gramStart"/>
      <w:r w:rsidRPr="00F5038B">
        <w:rPr>
          <w:sz w:val="28"/>
          <w:szCs w:val="28"/>
        </w:rPr>
        <w:t>уточнить</w:t>
      </w:r>
      <w:proofErr w:type="gramEnd"/>
      <w:r w:rsidRPr="00F5038B">
        <w:rPr>
          <w:sz w:val="28"/>
          <w:szCs w:val="28"/>
        </w:rPr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написание и защита реферата.</w:t>
      </w:r>
      <w:r w:rsidRPr="00F5038B">
        <w:rPr>
          <w:sz w:val="28"/>
          <w:szCs w:val="28"/>
        </w:rPr>
        <w:t xml:space="preserve"> </w:t>
      </w:r>
    </w:p>
    <w:p w:rsidR="00C62B0D" w:rsidRPr="00F5038B" w:rsidRDefault="00C62B0D" w:rsidP="00C62B0D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lastRenderedPageBreak/>
        <w:tab/>
        <w:t xml:space="preserve">Для получения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по курсу студенту необходимо набрать не менее 75 баллов. Если студент набирает менее 75 баллов, то сдача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происходит в устной  форме по билетам. 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Для успешного получения зачета студент должен выполнить все виды работ, которые оцениваются в рейтинге.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</w:p>
    <w:p w:rsidR="00C62B0D" w:rsidRPr="00F5038B" w:rsidRDefault="00C62B0D" w:rsidP="00C62B0D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C62B0D" w:rsidRPr="00F5038B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Итоговый контроль в форме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проводится для студентов, которые получили менее 75 баллов по дисциплине. Рабочая программа содержит в себе задания, которые содержательно дублируют вопросы для  прохождения итогового контроля.</w:t>
      </w:r>
    </w:p>
    <w:p w:rsidR="00C62B0D" w:rsidRDefault="00C62B0D" w:rsidP="00C62B0D">
      <w:pPr>
        <w:spacing w:line="360" w:lineRule="auto"/>
        <w:ind w:left="284"/>
        <w:jc w:val="both"/>
        <w:rPr>
          <w:sz w:val="28"/>
          <w:szCs w:val="28"/>
        </w:rPr>
      </w:pPr>
      <w:r w:rsidRPr="0065609C">
        <w:rPr>
          <w:sz w:val="28"/>
          <w:szCs w:val="28"/>
        </w:rPr>
        <w:tab/>
        <w:t xml:space="preserve">При подготовке к </w:t>
      </w:r>
      <w:r>
        <w:rPr>
          <w:sz w:val="28"/>
          <w:szCs w:val="28"/>
        </w:rPr>
        <w:t>зачету</w:t>
      </w:r>
      <w:r w:rsidRPr="0065609C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65609C" w:rsidRDefault="00C62B0D" w:rsidP="00C62B0D">
      <w:pPr>
        <w:spacing w:line="360" w:lineRule="auto"/>
        <w:jc w:val="center"/>
        <w:rPr>
          <w:b/>
          <w:sz w:val="20"/>
          <w:szCs w:val="20"/>
        </w:rPr>
      </w:pPr>
      <w:r w:rsidRPr="0065609C">
        <w:rPr>
          <w:b/>
          <w:sz w:val="20"/>
          <w:szCs w:val="20"/>
          <w:u w:val="single"/>
        </w:rPr>
        <w:t>3.2. КОМПОНЕНТЫ МОНИТОРИНГА УЧЕБНЫХ ДОСТИЖЕНИЙ СТУДЕНТОВ</w:t>
      </w:r>
    </w:p>
    <w:p w:rsidR="00C62B0D" w:rsidRPr="0065609C" w:rsidRDefault="00C62B0D" w:rsidP="00C62B0D">
      <w:pPr>
        <w:spacing w:line="360" w:lineRule="auto"/>
        <w:jc w:val="center"/>
        <w:rPr>
          <w:b/>
          <w:sz w:val="20"/>
          <w:szCs w:val="20"/>
        </w:rPr>
      </w:pPr>
      <w:r w:rsidRPr="0065609C">
        <w:rPr>
          <w:b/>
          <w:sz w:val="20"/>
          <w:szCs w:val="20"/>
        </w:rPr>
        <w:t xml:space="preserve"> </w:t>
      </w:r>
    </w:p>
    <w:p w:rsidR="00C62B0D" w:rsidRPr="0065609C" w:rsidRDefault="00C62B0D" w:rsidP="00C62B0D">
      <w:pPr>
        <w:spacing w:line="360" w:lineRule="auto"/>
        <w:jc w:val="center"/>
        <w:rPr>
          <w:b/>
          <w:sz w:val="20"/>
          <w:szCs w:val="20"/>
        </w:rPr>
      </w:pPr>
      <w:r w:rsidRPr="0065609C">
        <w:rPr>
          <w:b/>
          <w:sz w:val="20"/>
          <w:szCs w:val="20"/>
        </w:rPr>
        <w:t>3.2.1 ТЕХНОЛОГИЧЕСКАЯ КАРТА РЕЙТИНГА ДИСЦИПЛИНЫ</w:t>
      </w:r>
    </w:p>
    <w:p w:rsidR="00C62B0D" w:rsidRPr="0065609C" w:rsidRDefault="00C62B0D" w:rsidP="00C62B0D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2267"/>
        <w:gridCol w:w="3238"/>
        <w:gridCol w:w="2158"/>
        <w:gridCol w:w="2245"/>
      </w:tblGrid>
      <w:tr w:rsidR="00C62B0D" w:rsidRPr="0065609C" w:rsidTr="00C62B0D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Наименование</w:t>
            </w:r>
          </w:p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Направление подготовки и уровень образования</w:t>
            </w:r>
          </w:p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(</w:t>
            </w:r>
            <w:proofErr w:type="spellStart"/>
            <w:r w:rsidRPr="0065609C">
              <w:rPr>
                <w:b/>
                <w:sz w:val="20"/>
                <w:szCs w:val="20"/>
              </w:rPr>
              <w:t>бакалавриат</w:t>
            </w:r>
            <w:proofErr w:type="spellEnd"/>
            <w:r w:rsidRPr="0065609C">
              <w:rPr>
                <w:b/>
                <w:sz w:val="20"/>
                <w:szCs w:val="20"/>
              </w:rPr>
              <w:t>, магистратура, аспирантура)</w:t>
            </w:r>
          </w:p>
          <w:p w:rsidR="00C62B0D" w:rsidRPr="0065609C" w:rsidRDefault="00C62B0D" w:rsidP="00C62B0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 xml:space="preserve">Цикл дисциплины в учебном плане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Количество зачетных единиц</w:t>
            </w:r>
          </w:p>
        </w:tc>
      </w:tr>
      <w:tr w:rsidR="00C62B0D" w:rsidRPr="0065609C" w:rsidTr="00C62B0D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F1A52" w:rsidRDefault="00C62B0D" w:rsidP="00C62B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политика России в ХХ-ХХ1 вв.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65609C">
              <w:rPr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C62B0D" w:rsidRPr="0065609C" w:rsidRDefault="00C62B0D" w:rsidP="00C62B0D">
      <w:pPr>
        <w:spacing w:line="360" w:lineRule="auto"/>
        <w:jc w:val="center"/>
        <w:rPr>
          <w:sz w:val="20"/>
          <w:szCs w:val="20"/>
        </w:rPr>
      </w:pPr>
    </w:p>
    <w:tbl>
      <w:tblPr>
        <w:tblW w:w="12403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2500"/>
        <w:gridCol w:w="598"/>
        <w:gridCol w:w="1902"/>
        <w:gridCol w:w="1196"/>
        <w:gridCol w:w="1304"/>
        <w:gridCol w:w="1795"/>
        <w:gridCol w:w="715"/>
        <w:gridCol w:w="2393"/>
      </w:tblGrid>
      <w:tr w:rsidR="00C62B0D" w:rsidRPr="0065609C" w:rsidTr="00C62B0D">
        <w:trPr>
          <w:gridAfter w:val="1"/>
          <w:wAfter w:w="2393" w:type="dxa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 №1.</w:t>
            </w: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Форма работы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5609C">
              <w:rPr>
                <w:b/>
                <w:sz w:val="20"/>
                <w:szCs w:val="20"/>
                <w:lang w:val="en-US"/>
              </w:rPr>
              <w:t>min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  <w:lang w:val="en-US"/>
              </w:rPr>
              <w:t>max</w:t>
            </w: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lastRenderedPageBreak/>
              <w:t>Текущая работа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Посещение лекций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 №2.</w:t>
            </w: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Посещение лекций</w:t>
            </w:r>
          </w:p>
          <w:p w:rsidR="00C62B0D" w:rsidRPr="0065609C" w:rsidRDefault="00C62B0D" w:rsidP="00C62B0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семинаре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rPr>
          <w:gridAfter w:val="1"/>
          <w:wAfter w:w="2393" w:type="dxa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Тема№3.</w:t>
            </w:r>
          </w:p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Посещение лекций</w:t>
            </w:r>
          </w:p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выступление на семинарских занятиях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ind w:right="2025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9</w:t>
            </w: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 №4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Посещение лекций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Тема№5.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Тема№6.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9</w:t>
            </w: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Тема№7.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</w:t>
            </w:r>
            <w:r>
              <w:rPr>
                <w:b/>
                <w:sz w:val="20"/>
                <w:szCs w:val="20"/>
              </w:rPr>
              <w:t>8</w:t>
            </w:r>
            <w:r w:rsidRPr="0065609C">
              <w:rPr>
                <w:b/>
                <w:sz w:val="20"/>
                <w:szCs w:val="20"/>
              </w:rPr>
              <w:t>.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</w:t>
            </w:r>
            <w:r>
              <w:rPr>
                <w:b/>
                <w:sz w:val="20"/>
                <w:szCs w:val="20"/>
              </w:rPr>
              <w:t>9</w:t>
            </w:r>
            <w:r w:rsidRPr="0065609C">
              <w:rPr>
                <w:b/>
                <w:sz w:val="20"/>
                <w:szCs w:val="20"/>
              </w:rPr>
              <w:t>.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2B0D" w:rsidRPr="0065609C" w:rsidTr="00C62B0D">
        <w:tc>
          <w:tcPr>
            <w:tcW w:w="12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Тема№</w:t>
            </w:r>
            <w:r>
              <w:rPr>
                <w:b/>
                <w:sz w:val="20"/>
                <w:szCs w:val="20"/>
              </w:rPr>
              <w:t>10</w:t>
            </w:r>
            <w:r w:rsidRPr="0065609C">
              <w:rPr>
                <w:b/>
                <w:sz w:val="20"/>
                <w:szCs w:val="20"/>
              </w:rPr>
              <w:t>.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5609C">
              <w:rPr>
                <w:b/>
                <w:sz w:val="20"/>
                <w:szCs w:val="20"/>
              </w:rPr>
              <w:t>Текущая работа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>Подготовка  и выступление на семинарских занятиях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62B0D" w:rsidRPr="0065609C" w:rsidTr="00C62B0D"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609C">
              <w:rPr>
                <w:sz w:val="20"/>
                <w:szCs w:val="20"/>
              </w:rPr>
              <w:t xml:space="preserve">Подготовка  </w:t>
            </w:r>
            <w:r>
              <w:rPr>
                <w:sz w:val="20"/>
                <w:szCs w:val="20"/>
              </w:rPr>
              <w:t xml:space="preserve">реферата 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Pr="0065609C" w:rsidRDefault="00C62B0D" w:rsidP="00C62B0D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C62B0D" w:rsidRDefault="00C62B0D" w:rsidP="00C62B0D">
      <w:pPr>
        <w:spacing w:line="360" w:lineRule="auto"/>
        <w:rPr>
          <w:b/>
          <w:sz w:val="28"/>
          <w:szCs w:val="28"/>
        </w:rPr>
      </w:pPr>
    </w:p>
    <w:p w:rsidR="00C62B0D" w:rsidRDefault="00C62B0D" w:rsidP="00C62B0D">
      <w:pPr>
        <w:spacing w:line="360" w:lineRule="auto"/>
        <w:rPr>
          <w:b/>
          <w:sz w:val="28"/>
          <w:szCs w:val="28"/>
        </w:rPr>
      </w:pPr>
    </w:p>
    <w:p w:rsidR="00C62B0D" w:rsidRDefault="00C62B0D" w:rsidP="00C62B0D">
      <w:pPr>
        <w:spacing w:line="360" w:lineRule="auto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lastRenderedPageBreak/>
        <w:t xml:space="preserve">3.2.2. ФОНД ОЦЕНОЧНЫХ СРЕДСТВ (КОНТРОЛЬНО-ИЗМЕРИТЕЛЬНЫЕ МАТЕРИАЛЫ) (ФОС) </w:t>
      </w:r>
    </w:p>
    <w:p w:rsidR="00C62B0D" w:rsidRDefault="00C62B0D" w:rsidP="00C62B0D">
      <w:pPr>
        <w:rPr>
          <w:b/>
        </w:rPr>
      </w:pPr>
      <w:r>
        <w:rPr>
          <w:b/>
        </w:rPr>
        <w:t xml:space="preserve">3.2.2. ФОНД ОЦЕНОЧНЫХ СРЕДСТВ (КОНТРОЛЬНО-ИЗМЕРИТЕЛЬНЫЕ МАТЕРИАЛЫ) (ФОС) </w:t>
      </w:r>
    </w:p>
    <w:p w:rsidR="00C62B0D" w:rsidRDefault="00C62B0D" w:rsidP="00C62B0D">
      <w:pPr>
        <w:jc w:val="center"/>
        <w:rPr>
          <w:i/>
        </w:rPr>
      </w:pPr>
    </w:p>
    <w:p w:rsidR="00C62B0D" w:rsidRDefault="00C62B0D" w:rsidP="00C62B0D">
      <w:pPr>
        <w:jc w:val="center"/>
        <w:rPr>
          <w:i/>
        </w:rPr>
      </w:pP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bCs/>
          <w:sz w:val="28"/>
          <w:szCs w:val="28"/>
        </w:rPr>
        <w:t>МИНИСТЕРСТВО НАУКИ И ВЫСШЕГО ОБРАЗОВАНИЯ РФ</w:t>
      </w: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фе</w:t>
      </w:r>
      <w:bookmarkStart w:id="1" w:name="ФОС"/>
      <w:bookmarkEnd w:id="1"/>
      <w:r w:rsidRPr="002D1DAA">
        <w:rPr>
          <w:sz w:val="28"/>
          <w:szCs w:val="28"/>
        </w:rPr>
        <w:t>деральное государственное бюджетное образовательное учреждение</w:t>
      </w: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высшего образования</w:t>
      </w:r>
    </w:p>
    <w:p w:rsidR="00C62B0D" w:rsidRPr="002D1DAA" w:rsidRDefault="00C62B0D" w:rsidP="00C62B0D">
      <w:pPr>
        <w:shd w:val="clear" w:color="auto" w:fill="FFFFFF"/>
        <w:jc w:val="center"/>
        <w:rPr>
          <w:bCs/>
          <w:sz w:val="28"/>
          <w:szCs w:val="28"/>
        </w:rPr>
      </w:pPr>
      <w:r w:rsidRPr="002D1DAA">
        <w:rPr>
          <w:bCs/>
          <w:sz w:val="28"/>
          <w:szCs w:val="28"/>
        </w:rPr>
        <w:t>Красноярский государственный педагогический университет</w:t>
      </w: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bCs/>
          <w:sz w:val="28"/>
          <w:szCs w:val="28"/>
        </w:rPr>
        <w:t>им. В.П. Астафьева</w:t>
      </w:r>
    </w:p>
    <w:p w:rsidR="00C62B0D" w:rsidRPr="002D1DAA" w:rsidRDefault="00C62B0D" w:rsidP="00C62B0D">
      <w:pPr>
        <w:shd w:val="clear" w:color="auto" w:fill="FFFFFF"/>
        <w:tabs>
          <w:tab w:val="left" w:leader="underscore" w:pos="7488"/>
        </w:tabs>
        <w:jc w:val="center"/>
        <w:rPr>
          <w:sz w:val="28"/>
          <w:szCs w:val="28"/>
        </w:rPr>
      </w:pPr>
    </w:p>
    <w:p w:rsidR="00C62B0D" w:rsidRPr="002D1DAA" w:rsidRDefault="00C62B0D" w:rsidP="00C62B0D">
      <w:pPr>
        <w:shd w:val="clear" w:color="auto" w:fill="FFFFFF"/>
        <w:tabs>
          <w:tab w:val="left" w:leader="underscore" w:pos="7488"/>
        </w:tabs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Факультет истории</w:t>
      </w:r>
    </w:p>
    <w:p w:rsidR="00C62B0D" w:rsidRPr="002D1DAA" w:rsidRDefault="00C62B0D" w:rsidP="00C62B0D">
      <w:pPr>
        <w:shd w:val="clear" w:color="auto" w:fill="FFFFFF"/>
        <w:tabs>
          <w:tab w:val="left" w:leader="underscore" w:pos="6120"/>
        </w:tabs>
        <w:jc w:val="center"/>
        <w:rPr>
          <w:sz w:val="28"/>
          <w:szCs w:val="28"/>
        </w:rPr>
      </w:pPr>
    </w:p>
    <w:p w:rsidR="00C62B0D" w:rsidRPr="002D1DAA" w:rsidRDefault="00C62B0D" w:rsidP="00C62B0D">
      <w:pPr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Кафедра-разработчик</w:t>
      </w:r>
      <w:r>
        <w:rPr>
          <w:sz w:val="28"/>
          <w:szCs w:val="28"/>
        </w:rPr>
        <w:t xml:space="preserve"> – отечественной истории</w:t>
      </w:r>
    </w:p>
    <w:p w:rsidR="00C62B0D" w:rsidRDefault="00C62B0D" w:rsidP="00C62B0D">
      <w:pPr>
        <w:jc w:val="center"/>
        <w:rPr>
          <w:i/>
          <w:sz w:val="28"/>
          <w:szCs w:val="28"/>
        </w:rPr>
      </w:pPr>
    </w:p>
    <w:p w:rsidR="00C62B0D" w:rsidRPr="00297C4F" w:rsidRDefault="00C62B0D" w:rsidP="00C62B0D">
      <w:pPr>
        <w:rPr>
          <w:rFonts w:eastAsia="Calibri"/>
        </w:rPr>
      </w:pPr>
      <w:r>
        <w:rPr>
          <w:sz w:val="28"/>
          <w:szCs w:val="28"/>
        </w:rPr>
        <w:t xml:space="preserve">УТВЕРЖДЕНО                                                                  </w:t>
      </w:r>
      <w:r w:rsidRPr="00297C4F">
        <w:rPr>
          <w:rFonts w:eastAsia="Calibri"/>
        </w:rPr>
        <w:t>ОДОБРЕНО</w:t>
      </w:r>
    </w:p>
    <w:p w:rsidR="00C62B0D" w:rsidRDefault="00C62B0D" w:rsidP="00C62B0D">
      <w:pPr>
        <w:jc w:val="both"/>
        <w:rPr>
          <w:rFonts w:eastAsia="Calibri"/>
        </w:rPr>
      </w:pPr>
      <w:r>
        <w:rPr>
          <w:rFonts w:eastAsia="Calibri"/>
        </w:rPr>
        <w:t xml:space="preserve">На заседании кафедры </w:t>
      </w:r>
    </w:p>
    <w:p w:rsidR="00C62B0D" w:rsidRDefault="00C62B0D" w:rsidP="00C62B0D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Протокол №9</w:t>
      </w:r>
      <w:proofErr w:type="gramStart"/>
      <w:r>
        <w:rPr>
          <w:rFonts w:eastAsia="Calibri"/>
        </w:rPr>
        <w:t xml:space="preserve">                                                                </w:t>
      </w:r>
      <w:r w:rsidRPr="002D1DAA">
        <w:rPr>
          <w:rFonts w:eastAsia="Calibri"/>
          <w:sz w:val="28"/>
          <w:szCs w:val="28"/>
        </w:rPr>
        <w:t>Н</w:t>
      </w:r>
      <w:proofErr w:type="gramEnd"/>
      <w:r w:rsidRPr="002D1DAA">
        <w:rPr>
          <w:rFonts w:eastAsia="Calibri"/>
          <w:sz w:val="28"/>
          <w:szCs w:val="28"/>
        </w:rPr>
        <w:t xml:space="preserve">а заседании </w:t>
      </w:r>
      <w:r>
        <w:rPr>
          <w:rFonts w:eastAsia="Calibri"/>
          <w:sz w:val="28"/>
          <w:szCs w:val="28"/>
        </w:rPr>
        <w:t>НМС</w:t>
      </w:r>
      <w:r w:rsidRPr="002D1DA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</w:t>
      </w:r>
    </w:p>
    <w:p w:rsidR="00C62B0D" w:rsidRDefault="00C62B0D" w:rsidP="00C62B0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Протокол №9</w:t>
      </w:r>
    </w:p>
    <w:p w:rsidR="00C62B0D" w:rsidRDefault="00C62B0D" w:rsidP="00C62B0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От 13.06. 2018</w:t>
      </w:r>
    </w:p>
    <w:p w:rsidR="00C62B0D" w:rsidRPr="002D1DAA" w:rsidRDefault="00C62B0D" w:rsidP="00C62B0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Председатель НМСС</w:t>
      </w:r>
      <w:r w:rsidRPr="002D1D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</w:p>
    <w:p w:rsidR="00C62B0D" w:rsidRDefault="00C62B0D" w:rsidP="00C62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Григорьев А.А. </w:t>
      </w:r>
    </w:p>
    <w:p w:rsidR="00C62B0D" w:rsidRDefault="00C62B0D" w:rsidP="00C62B0D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07.05. 2018.</w:t>
      </w:r>
    </w:p>
    <w:p w:rsidR="00C62B0D" w:rsidRDefault="00C62B0D" w:rsidP="00C62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</w:p>
    <w:p w:rsidR="00C62B0D" w:rsidRPr="002D1DAA" w:rsidRDefault="00C62B0D" w:rsidP="00C62B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Ценюга</w:t>
      </w:r>
      <w:proofErr w:type="spellEnd"/>
      <w:r>
        <w:rPr>
          <w:sz w:val="28"/>
          <w:szCs w:val="28"/>
        </w:rPr>
        <w:t xml:space="preserve"> И.Н. </w:t>
      </w:r>
    </w:p>
    <w:p w:rsidR="00C62B0D" w:rsidRPr="000E7B74" w:rsidRDefault="00C62B0D" w:rsidP="00C62B0D">
      <w:pPr>
        <w:jc w:val="both"/>
        <w:rPr>
          <w:sz w:val="28"/>
          <w:szCs w:val="28"/>
        </w:rPr>
      </w:pPr>
    </w:p>
    <w:p w:rsidR="00C62B0D" w:rsidRDefault="00C62B0D" w:rsidP="00C62B0D">
      <w:pPr>
        <w:spacing w:line="360" w:lineRule="auto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t xml:space="preserve">3.2.2. ФОНД ОЦЕНОЧНЫХ СРЕДСТВ (КОНТРОЛЬНО-ИЗМЕРИТЕЛЬНЫЕ МАТЕРИАЛЫ) (ФОС) </w:t>
      </w:r>
    </w:p>
    <w:p w:rsidR="00C62B0D" w:rsidRDefault="00C62B0D" w:rsidP="00C62B0D">
      <w:pPr>
        <w:rPr>
          <w:b/>
        </w:rPr>
      </w:pPr>
      <w:r>
        <w:rPr>
          <w:b/>
        </w:rPr>
        <w:t xml:space="preserve">3.2.2. ФОНД ОЦЕНОЧНЫХ СРЕДСТВ (КОНТРОЛЬНО-ИЗМЕРИТЕЛЬНЫЕ МАТЕРИАЛЫ) (ФОС) </w:t>
      </w:r>
    </w:p>
    <w:p w:rsidR="00C62B0D" w:rsidRDefault="00C62B0D" w:rsidP="00C62B0D">
      <w:pPr>
        <w:jc w:val="center"/>
        <w:rPr>
          <w:i/>
        </w:rPr>
      </w:pPr>
    </w:p>
    <w:p w:rsidR="00C62B0D" w:rsidRDefault="00C62B0D" w:rsidP="00C62B0D">
      <w:pPr>
        <w:jc w:val="center"/>
        <w:rPr>
          <w:i/>
        </w:rPr>
      </w:pP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bCs/>
          <w:sz w:val="28"/>
          <w:szCs w:val="28"/>
        </w:rPr>
        <w:t>МИНИСТЕРСТВО НАУКИ И ВЫСШЕГО ОБРАЗОВАНИЯ РФ</w:t>
      </w: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высшего образования</w:t>
      </w:r>
    </w:p>
    <w:p w:rsidR="00C62B0D" w:rsidRPr="002D1DAA" w:rsidRDefault="00C62B0D" w:rsidP="00C62B0D">
      <w:pPr>
        <w:shd w:val="clear" w:color="auto" w:fill="FFFFFF"/>
        <w:jc w:val="center"/>
        <w:rPr>
          <w:bCs/>
          <w:sz w:val="28"/>
          <w:szCs w:val="28"/>
        </w:rPr>
      </w:pPr>
      <w:r w:rsidRPr="002D1DAA">
        <w:rPr>
          <w:bCs/>
          <w:sz w:val="28"/>
          <w:szCs w:val="28"/>
        </w:rPr>
        <w:t>Красноярский государственный педагогический университет</w:t>
      </w:r>
    </w:p>
    <w:p w:rsidR="00C62B0D" w:rsidRPr="002D1DAA" w:rsidRDefault="00C62B0D" w:rsidP="00C62B0D">
      <w:pPr>
        <w:shd w:val="clear" w:color="auto" w:fill="FFFFFF"/>
        <w:jc w:val="center"/>
        <w:rPr>
          <w:sz w:val="28"/>
          <w:szCs w:val="28"/>
        </w:rPr>
      </w:pPr>
      <w:r w:rsidRPr="002D1DAA">
        <w:rPr>
          <w:bCs/>
          <w:sz w:val="28"/>
          <w:szCs w:val="28"/>
        </w:rPr>
        <w:t>им. В.П. Астафьева</w:t>
      </w:r>
    </w:p>
    <w:p w:rsidR="00C62B0D" w:rsidRPr="002D1DAA" w:rsidRDefault="00C62B0D" w:rsidP="00C62B0D">
      <w:pPr>
        <w:shd w:val="clear" w:color="auto" w:fill="FFFFFF"/>
        <w:tabs>
          <w:tab w:val="left" w:leader="underscore" w:pos="7488"/>
        </w:tabs>
        <w:jc w:val="center"/>
        <w:rPr>
          <w:sz w:val="28"/>
          <w:szCs w:val="28"/>
        </w:rPr>
      </w:pPr>
    </w:p>
    <w:p w:rsidR="00C62B0D" w:rsidRPr="002D1DAA" w:rsidRDefault="00C62B0D" w:rsidP="00C62B0D">
      <w:pPr>
        <w:shd w:val="clear" w:color="auto" w:fill="FFFFFF"/>
        <w:tabs>
          <w:tab w:val="left" w:leader="underscore" w:pos="7488"/>
        </w:tabs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Факультет истории</w:t>
      </w:r>
    </w:p>
    <w:p w:rsidR="00C62B0D" w:rsidRPr="002D1DAA" w:rsidRDefault="00C62B0D" w:rsidP="00C62B0D">
      <w:pPr>
        <w:shd w:val="clear" w:color="auto" w:fill="FFFFFF"/>
        <w:tabs>
          <w:tab w:val="left" w:leader="underscore" w:pos="6120"/>
        </w:tabs>
        <w:jc w:val="center"/>
        <w:rPr>
          <w:sz w:val="28"/>
          <w:szCs w:val="28"/>
        </w:rPr>
      </w:pPr>
    </w:p>
    <w:p w:rsidR="00C62B0D" w:rsidRPr="002D1DAA" w:rsidRDefault="00C62B0D" w:rsidP="00C62B0D">
      <w:pPr>
        <w:jc w:val="center"/>
        <w:rPr>
          <w:sz w:val="28"/>
          <w:szCs w:val="28"/>
        </w:rPr>
      </w:pPr>
      <w:r w:rsidRPr="002D1DAA">
        <w:rPr>
          <w:sz w:val="28"/>
          <w:szCs w:val="28"/>
        </w:rPr>
        <w:t>Кафедра-разработчик</w:t>
      </w:r>
      <w:r>
        <w:rPr>
          <w:sz w:val="28"/>
          <w:szCs w:val="28"/>
        </w:rPr>
        <w:t xml:space="preserve"> – отечественной истории</w:t>
      </w:r>
    </w:p>
    <w:p w:rsidR="00C62B0D" w:rsidRDefault="00C62B0D" w:rsidP="00C62B0D">
      <w:pPr>
        <w:jc w:val="center"/>
        <w:rPr>
          <w:i/>
          <w:sz w:val="28"/>
          <w:szCs w:val="28"/>
        </w:rPr>
      </w:pPr>
    </w:p>
    <w:p w:rsidR="00C62B0D" w:rsidRPr="00297C4F" w:rsidRDefault="00C62B0D" w:rsidP="00C62B0D">
      <w:pPr>
        <w:rPr>
          <w:rFonts w:eastAsia="Calibri"/>
        </w:rPr>
      </w:pPr>
      <w:r>
        <w:rPr>
          <w:sz w:val="28"/>
          <w:szCs w:val="28"/>
        </w:rPr>
        <w:t xml:space="preserve">УТВЕРЖДЕНО                                                                  </w:t>
      </w:r>
      <w:r w:rsidRPr="00297C4F">
        <w:rPr>
          <w:rFonts w:eastAsia="Calibri"/>
        </w:rPr>
        <w:t>ОДОБРЕНО</w:t>
      </w:r>
    </w:p>
    <w:p w:rsidR="00C62B0D" w:rsidRDefault="00C62B0D" w:rsidP="00C62B0D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На заседании кафедры </w:t>
      </w:r>
    </w:p>
    <w:p w:rsidR="00C62B0D" w:rsidRDefault="00C62B0D" w:rsidP="00C62B0D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Протокол №9</w:t>
      </w:r>
      <w:proofErr w:type="gramStart"/>
      <w:r>
        <w:rPr>
          <w:rFonts w:eastAsia="Calibri"/>
        </w:rPr>
        <w:t xml:space="preserve">                                                                </w:t>
      </w:r>
      <w:r w:rsidRPr="002D1DAA">
        <w:rPr>
          <w:rFonts w:eastAsia="Calibri"/>
          <w:sz w:val="28"/>
          <w:szCs w:val="28"/>
        </w:rPr>
        <w:t>Н</w:t>
      </w:r>
      <w:proofErr w:type="gramEnd"/>
      <w:r w:rsidRPr="002D1DAA">
        <w:rPr>
          <w:rFonts w:eastAsia="Calibri"/>
          <w:sz w:val="28"/>
          <w:szCs w:val="28"/>
        </w:rPr>
        <w:t xml:space="preserve">а заседании </w:t>
      </w:r>
      <w:r>
        <w:rPr>
          <w:rFonts w:eastAsia="Calibri"/>
          <w:sz w:val="28"/>
          <w:szCs w:val="28"/>
        </w:rPr>
        <w:t>НМС</w:t>
      </w:r>
      <w:r w:rsidRPr="002D1DA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</w:t>
      </w:r>
    </w:p>
    <w:p w:rsidR="00C62B0D" w:rsidRDefault="00C62B0D" w:rsidP="00C62B0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Протокол №9</w:t>
      </w:r>
    </w:p>
    <w:p w:rsidR="00C62B0D" w:rsidRDefault="00C62B0D" w:rsidP="00C62B0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От 13.06. 2018</w:t>
      </w:r>
    </w:p>
    <w:p w:rsidR="00C62B0D" w:rsidRPr="002D1DAA" w:rsidRDefault="00C62B0D" w:rsidP="00C62B0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Председатель НМСС</w:t>
      </w:r>
      <w:r w:rsidRPr="002D1D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</w:p>
    <w:p w:rsidR="00C62B0D" w:rsidRDefault="00C62B0D" w:rsidP="00C62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Григорьев А.А. </w:t>
      </w:r>
    </w:p>
    <w:p w:rsidR="00C62B0D" w:rsidRDefault="00C62B0D" w:rsidP="00C62B0D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07.05. 2018.</w:t>
      </w:r>
    </w:p>
    <w:p w:rsidR="00C62B0D" w:rsidRDefault="00C62B0D" w:rsidP="00C62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</w:p>
    <w:p w:rsidR="00C62B0D" w:rsidRPr="002D1DAA" w:rsidRDefault="00C62B0D" w:rsidP="00C62B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Ценюга</w:t>
      </w:r>
      <w:proofErr w:type="spellEnd"/>
      <w:r>
        <w:rPr>
          <w:sz w:val="28"/>
          <w:szCs w:val="28"/>
        </w:rPr>
        <w:t xml:space="preserve"> И.Н. </w:t>
      </w:r>
    </w:p>
    <w:p w:rsidR="00C62B0D" w:rsidRPr="000E7B74" w:rsidRDefault="00C62B0D" w:rsidP="00C62B0D">
      <w:pPr>
        <w:jc w:val="both"/>
        <w:rPr>
          <w:sz w:val="28"/>
          <w:szCs w:val="28"/>
        </w:rPr>
      </w:pPr>
    </w:p>
    <w:p w:rsidR="00C62B0D" w:rsidRPr="00425548" w:rsidRDefault="00C62B0D" w:rsidP="00C62B0D">
      <w:pPr>
        <w:shd w:val="clear" w:color="auto" w:fill="FFFFFF"/>
        <w:jc w:val="center"/>
        <w:rPr>
          <w:rFonts w:eastAsia="Arial"/>
          <w:b/>
          <w:kern w:val="3"/>
          <w:sz w:val="28"/>
          <w:szCs w:val="28"/>
        </w:rPr>
      </w:pPr>
      <w:r w:rsidRPr="00425548">
        <w:rPr>
          <w:b/>
          <w:sz w:val="28"/>
          <w:szCs w:val="28"/>
        </w:rPr>
        <w:t>ФОНД</w:t>
      </w:r>
      <w:r>
        <w:rPr>
          <w:rFonts w:eastAsia="Arial"/>
          <w:b/>
          <w:kern w:val="3"/>
          <w:sz w:val="28"/>
          <w:szCs w:val="28"/>
        </w:rPr>
        <w:t xml:space="preserve"> </w:t>
      </w:r>
      <w:r w:rsidRPr="00425548">
        <w:rPr>
          <w:b/>
          <w:sz w:val="28"/>
          <w:szCs w:val="28"/>
        </w:rPr>
        <w:t>ОЦЕНОЧНЫХ СРЕДСТВ</w:t>
      </w:r>
    </w:p>
    <w:p w:rsidR="00C62B0D" w:rsidRDefault="00C62B0D" w:rsidP="00C62B0D">
      <w:pPr>
        <w:shd w:val="clear" w:color="auto" w:fill="FFFFFF"/>
        <w:tabs>
          <w:tab w:val="left" w:leader="underscore" w:pos="6120"/>
        </w:tabs>
        <w:jc w:val="center"/>
      </w:pPr>
      <w:r w:rsidRPr="00425548">
        <w:rPr>
          <w:sz w:val="28"/>
          <w:szCs w:val="28"/>
        </w:rPr>
        <w:t xml:space="preserve">для проведения текущего контроля и промежуточной </w:t>
      </w:r>
      <w:proofErr w:type="gramStart"/>
      <w:r w:rsidRPr="00425548">
        <w:rPr>
          <w:sz w:val="28"/>
          <w:szCs w:val="28"/>
        </w:rPr>
        <w:t>аттестации</w:t>
      </w:r>
      <w:proofErr w:type="gramEnd"/>
      <w:r w:rsidRPr="00425548">
        <w:rPr>
          <w:sz w:val="28"/>
          <w:szCs w:val="28"/>
        </w:rPr>
        <w:t xml:space="preserve"> обучающихся  по дисциплине</w:t>
      </w:r>
      <w:r>
        <w:rPr>
          <w:sz w:val="28"/>
          <w:szCs w:val="28"/>
        </w:rPr>
        <w:t xml:space="preserve"> «История российской модернизации»</w:t>
      </w:r>
    </w:p>
    <w:p w:rsidR="00C62B0D" w:rsidRDefault="00C62B0D" w:rsidP="00C62B0D">
      <w:pPr>
        <w:spacing w:line="360" w:lineRule="auto"/>
        <w:rPr>
          <w:b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Направление подготовки: 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580690">
        <w:rPr>
          <w:i/>
          <w:iCs/>
          <w:sz w:val="28"/>
          <w:szCs w:val="28"/>
        </w:rPr>
        <w:t xml:space="preserve">44.03.05 Педагогическое образование </w:t>
      </w:r>
      <w:r w:rsidRPr="0043347E">
        <w:rPr>
          <w:i/>
          <w:iCs/>
          <w:sz w:val="28"/>
          <w:szCs w:val="28"/>
        </w:rPr>
        <w:t xml:space="preserve"> 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Профиль: 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История </w:t>
      </w:r>
      <w:r>
        <w:rPr>
          <w:i/>
          <w:iCs/>
          <w:sz w:val="28"/>
          <w:szCs w:val="28"/>
        </w:rPr>
        <w:t>и обществознание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Срок обучения —  4года </w:t>
      </w:r>
    </w:p>
    <w:p w:rsidR="00C62B0D" w:rsidRPr="0043347E" w:rsidRDefault="00C62B0D" w:rsidP="00C62B0D">
      <w:pPr>
        <w:jc w:val="center"/>
        <w:rPr>
          <w:i/>
          <w:iCs/>
          <w:sz w:val="28"/>
          <w:szCs w:val="28"/>
        </w:rPr>
      </w:pPr>
    </w:p>
    <w:p w:rsidR="00C62B0D" w:rsidRPr="0043347E" w:rsidRDefault="00C62B0D" w:rsidP="00C62B0D">
      <w:pPr>
        <w:jc w:val="center"/>
        <w:rPr>
          <w:i/>
          <w:sz w:val="28"/>
          <w:szCs w:val="28"/>
        </w:rPr>
      </w:pPr>
      <w:r w:rsidRPr="0043347E">
        <w:rPr>
          <w:i/>
          <w:iCs/>
          <w:sz w:val="28"/>
          <w:szCs w:val="28"/>
        </w:rPr>
        <w:t xml:space="preserve">Академический </w:t>
      </w:r>
      <w:proofErr w:type="spellStart"/>
      <w:r w:rsidRPr="0043347E">
        <w:rPr>
          <w:i/>
          <w:iCs/>
          <w:sz w:val="28"/>
          <w:szCs w:val="28"/>
        </w:rPr>
        <w:t>бакалав</w:t>
      </w:r>
      <w:r>
        <w:rPr>
          <w:i/>
          <w:iCs/>
          <w:sz w:val="28"/>
          <w:szCs w:val="28"/>
        </w:rPr>
        <w:t>риат</w:t>
      </w:r>
      <w:proofErr w:type="spellEnd"/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auto"/>
          <w:kern w:val="0"/>
          <w:sz w:val="28"/>
          <w:szCs w:val="28"/>
        </w:rPr>
        <w:t>1</w:t>
      </w:r>
      <w:r w:rsidRPr="00BE0EE2">
        <w:rPr>
          <w:color w:val="auto"/>
          <w:kern w:val="0"/>
          <w:sz w:val="28"/>
          <w:szCs w:val="28"/>
        </w:rPr>
        <w:t xml:space="preserve">. </w:t>
      </w:r>
      <w:r w:rsidRPr="00BE0EE2">
        <w:rPr>
          <w:b/>
          <w:bCs/>
          <w:color w:val="auto"/>
          <w:kern w:val="0"/>
          <w:sz w:val="28"/>
          <w:szCs w:val="28"/>
        </w:rPr>
        <w:t>Назначение фонда оценочных средств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1.1. Целью создания ФОС дисциплины «</w:t>
      </w:r>
      <w:r w:rsidRPr="00C62B0D">
        <w:rPr>
          <w:rFonts w:ascii="yandex-sans" w:hAnsi="yandex-sans"/>
          <w:color w:val="000000"/>
          <w:sz w:val="28"/>
          <w:szCs w:val="28"/>
          <w:shd w:val="clear" w:color="auto" w:fill="FFFFFF"/>
        </w:rPr>
        <w:t>Национальная политика России XIX-начала XXI вв.</w:t>
      </w:r>
      <w:r w:rsidRPr="00C62B0D">
        <w:rPr>
          <w:color w:val="auto"/>
          <w:kern w:val="0"/>
          <w:sz w:val="28"/>
          <w:szCs w:val="28"/>
        </w:rPr>
        <w:t>»</w:t>
      </w:r>
      <w:r w:rsidRPr="00BE0EE2">
        <w:rPr>
          <w:color w:val="auto"/>
          <w:kern w:val="0"/>
          <w:sz w:val="28"/>
          <w:szCs w:val="28"/>
        </w:rPr>
        <w:t xml:space="preserve"> является установление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соответствия учебных достижений запланированным результатам обучения и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требованиям основной профессиональной образовательной программы, рабочей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программы дисциплины.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1.2. ФОС дисциплины </w:t>
      </w:r>
      <w:r>
        <w:rPr>
          <w:color w:val="auto"/>
          <w:kern w:val="0"/>
          <w:sz w:val="28"/>
          <w:szCs w:val="28"/>
        </w:rPr>
        <w:t>«</w:t>
      </w:r>
      <w:r w:rsidRPr="00C62B0D">
        <w:rPr>
          <w:rFonts w:ascii="yandex-sans" w:hAnsi="yandex-sans"/>
          <w:color w:val="000000"/>
          <w:sz w:val="28"/>
          <w:szCs w:val="28"/>
          <w:shd w:val="clear" w:color="auto" w:fill="FFFFFF"/>
        </w:rPr>
        <w:t>Национальная политика России XIX-начала XXI вв.</w:t>
      </w:r>
      <w:r w:rsidRPr="00C62B0D">
        <w:rPr>
          <w:color w:val="auto"/>
          <w:kern w:val="0"/>
          <w:sz w:val="28"/>
          <w:szCs w:val="28"/>
        </w:rPr>
        <w:t>»</w:t>
      </w:r>
      <w:r w:rsidRPr="00BE0EE2">
        <w:rPr>
          <w:color w:val="auto"/>
          <w:kern w:val="0"/>
          <w:sz w:val="28"/>
          <w:szCs w:val="28"/>
        </w:rPr>
        <w:t xml:space="preserve"> </w:t>
      </w:r>
      <w:r>
        <w:rPr>
          <w:color w:val="auto"/>
          <w:kern w:val="0"/>
          <w:sz w:val="28"/>
          <w:szCs w:val="28"/>
        </w:rPr>
        <w:t>реша</w:t>
      </w:r>
      <w:r w:rsidRPr="00BE0EE2">
        <w:rPr>
          <w:color w:val="auto"/>
          <w:kern w:val="0"/>
          <w:sz w:val="28"/>
          <w:szCs w:val="28"/>
        </w:rPr>
        <w:t>ет задачи: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– контроль и управление процессом приобретения студентами </w:t>
      </w:r>
      <w:proofErr w:type="gramStart"/>
      <w:r w:rsidRPr="00BE0EE2">
        <w:rPr>
          <w:color w:val="auto"/>
          <w:kern w:val="0"/>
          <w:sz w:val="28"/>
          <w:szCs w:val="28"/>
        </w:rPr>
        <w:t>необходимых</w:t>
      </w:r>
      <w:proofErr w:type="gramEnd"/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знаний, умений, навыков и уровня </w:t>
      </w:r>
      <w:proofErr w:type="spellStart"/>
      <w:r w:rsidRPr="00BE0EE2">
        <w:rPr>
          <w:color w:val="auto"/>
          <w:kern w:val="0"/>
          <w:sz w:val="28"/>
          <w:szCs w:val="28"/>
        </w:rPr>
        <w:t>сформированности</w:t>
      </w:r>
      <w:proofErr w:type="spellEnd"/>
      <w:r w:rsidRPr="00BE0EE2">
        <w:rPr>
          <w:color w:val="auto"/>
          <w:kern w:val="0"/>
          <w:sz w:val="28"/>
          <w:szCs w:val="28"/>
        </w:rPr>
        <w:t xml:space="preserve"> компетенций, определенных в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 xml:space="preserve">ФГОС </w:t>
      </w:r>
      <w:proofErr w:type="gramStart"/>
      <w:r w:rsidRPr="00BE0EE2">
        <w:rPr>
          <w:color w:val="auto"/>
          <w:kern w:val="0"/>
          <w:sz w:val="28"/>
          <w:szCs w:val="28"/>
        </w:rPr>
        <w:t>ВО</w:t>
      </w:r>
      <w:proofErr w:type="gramEnd"/>
      <w:r w:rsidRPr="00BE0EE2">
        <w:rPr>
          <w:color w:val="auto"/>
          <w:kern w:val="0"/>
          <w:sz w:val="28"/>
          <w:szCs w:val="28"/>
        </w:rPr>
        <w:t xml:space="preserve"> </w:t>
      </w:r>
      <w:proofErr w:type="gramStart"/>
      <w:r w:rsidRPr="00BE0EE2">
        <w:rPr>
          <w:color w:val="auto"/>
          <w:kern w:val="0"/>
          <w:sz w:val="28"/>
          <w:szCs w:val="28"/>
        </w:rPr>
        <w:t>по</w:t>
      </w:r>
      <w:proofErr w:type="gramEnd"/>
      <w:r w:rsidRPr="00BE0EE2">
        <w:rPr>
          <w:color w:val="auto"/>
          <w:kern w:val="0"/>
          <w:sz w:val="28"/>
          <w:szCs w:val="28"/>
        </w:rPr>
        <w:t xml:space="preserve"> соответствующему направлению подготовки;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proofErr w:type="gramStart"/>
      <w:r w:rsidRPr="00BE0EE2">
        <w:rPr>
          <w:color w:val="auto"/>
          <w:kern w:val="0"/>
          <w:sz w:val="28"/>
          <w:szCs w:val="28"/>
        </w:rPr>
        <w:t>– контроль (с помощью набора оценочных средств) и управление (с помощью</w:t>
      </w:r>
      <w:proofErr w:type="gramEnd"/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элементов обратной связи) достижением целей реализации ОПОП, определенных в виде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набора общепрофессиональных и профессиональных компетенций выпускников;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lastRenderedPageBreak/>
        <w:t>– обеспечение соответствия результатов обучения задачам будущей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профессиональной деятельности через совершенствование традиционных методов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обучения в образовательный процесс Университета.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1.3. ФОС </w:t>
      </w:r>
      <w:proofErr w:type="gramStart"/>
      <w:r w:rsidRPr="00BE0EE2">
        <w:rPr>
          <w:color w:val="auto"/>
          <w:kern w:val="0"/>
          <w:sz w:val="28"/>
          <w:szCs w:val="28"/>
        </w:rPr>
        <w:t>разработан</w:t>
      </w:r>
      <w:proofErr w:type="gramEnd"/>
      <w:r w:rsidRPr="00BE0EE2">
        <w:rPr>
          <w:color w:val="auto"/>
          <w:kern w:val="0"/>
          <w:sz w:val="28"/>
          <w:szCs w:val="28"/>
        </w:rPr>
        <w:t xml:space="preserve"> на основании нормативных документов: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- федерального государственного образовательного стандарта высшего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образования по направлению подготовки 44.03.05 Педагогическое образование (с двумя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 xml:space="preserve">профилями подготовки) (уровень </w:t>
      </w:r>
      <w:proofErr w:type="spellStart"/>
      <w:r w:rsidRPr="00BE0EE2">
        <w:rPr>
          <w:color w:val="auto"/>
          <w:kern w:val="0"/>
          <w:sz w:val="28"/>
          <w:szCs w:val="28"/>
        </w:rPr>
        <w:t>бакалавриата</w:t>
      </w:r>
      <w:proofErr w:type="spellEnd"/>
      <w:r w:rsidRPr="00BE0EE2">
        <w:rPr>
          <w:color w:val="auto"/>
          <w:kern w:val="0"/>
          <w:sz w:val="28"/>
          <w:szCs w:val="28"/>
        </w:rPr>
        <w:t>), утвержденным приказом Министерством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образования и науки Российской федерации от 9 февраля 2016 г. № 91;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- образовательной программы История и обществознание, очной формы </w:t>
      </w:r>
      <w:proofErr w:type="gramStart"/>
      <w:r w:rsidRPr="00BE0EE2">
        <w:rPr>
          <w:color w:val="auto"/>
          <w:kern w:val="0"/>
          <w:sz w:val="28"/>
          <w:szCs w:val="28"/>
        </w:rPr>
        <w:t>обучения высшего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образования по направлению</w:t>
      </w:r>
      <w:proofErr w:type="gramEnd"/>
      <w:r w:rsidRPr="00BE0EE2">
        <w:rPr>
          <w:color w:val="auto"/>
          <w:kern w:val="0"/>
          <w:sz w:val="28"/>
          <w:szCs w:val="28"/>
        </w:rPr>
        <w:t xml:space="preserve"> подготовки 44.03.05 Педагогическое образование (с двумя</w:t>
      </w:r>
      <w:r>
        <w:rPr>
          <w:color w:val="auto"/>
          <w:kern w:val="0"/>
          <w:sz w:val="28"/>
          <w:szCs w:val="28"/>
        </w:rPr>
        <w:t xml:space="preserve"> </w:t>
      </w:r>
      <w:r w:rsidRPr="00BE0EE2">
        <w:rPr>
          <w:color w:val="auto"/>
          <w:kern w:val="0"/>
          <w:sz w:val="28"/>
          <w:szCs w:val="28"/>
        </w:rPr>
        <w:t>профилями подготовки);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- положения о формировании фонда оценочных сре</w:t>
      </w:r>
      <w:proofErr w:type="gramStart"/>
      <w:r w:rsidRPr="00BE0EE2">
        <w:rPr>
          <w:color w:val="auto"/>
          <w:kern w:val="0"/>
          <w:sz w:val="28"/>
          <w:szCs w:val="28"/>
        </w:rPr>
        <w:t>дств дл</w:t>
      </w:r>
      <w:proofErr w:type="gramEnd"/>
      <w:r w:rsidRPr="00BE0EE2">
        <w:rPr>
          <w:color w:val="auto"/>
          <w:kern w:val="0"/>
          <w:sz w:val="28"/>
          <w:szCs w:val="28"/>
        </w:rPr>
        <w:t>я текущего контроля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успеваемости, промежуточной и итоговой (государственной итоговой) аттестации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proofErr w:type="gramStart"/>
      <w:r w:rsidRPr="00BE0EE2">
        <w:rPr>
          <w:color w:val="auto"/>
          <w:kern w:val="0"/>
          <w:sz w:val="28"/>
          <w:szCs w:val="28"/>
        </w:rPr>
        <w:t>обучающихся</w:t>
      </w:r>
      <w:proofErr w:type="gramEnd"/>
      <w:r w:rsidRPr="00BE0EE2">
        <w:rPr>
          <w:color w:val="auto"/>
          <w:kern w:val="0"/>
          <w:sz w:val="28"/>
          <w:szCs w:val="28"/>
        </w:rPr>
        <w:t xml:space="preserve"> по образовательным программам высшего образования – программам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proofErr w:type="spellStart"/>
      <w:r w:rsidRPr="00BE0EE2">
        <w:rPr>
          <w:color w:val="auto"/>
          <w:kern w:val="0"/>
          <w:sz w:val="28"/>
          <w:szCs w:val="28"/>
        </w:rPr>
        <w:t>бакалавриата</w:t>
      </w:r>
      <w:proofErr w:type="spellEnd"/>
      <w:r w:rsidRPr="00BE0EE2">
        <w:rPr>
          <w:color w:val="auto"/>
          <w:kern w:val="0"/>
          <w:sz w:val="28"/>
          <w:szCs w:val="28"/>
        </w:rPr>
        <w:t xml:space="preserve">, программам </w:t>
      </w:r>
      <w:proofErr w:type="spellStart"/>
      <w:r w:rsidRPr="00BE0EE2">
        <w:rPr>
          <w:color w:val="auto"/>
          <w:kern w:val="0"/>
          <w:sz w:val="28"/>
          <w:szCs w:val="28"/>
        </w:rPr>
        <w:t>специалитета</w:t>
      </w:r>
      <w:proofErr w:type="spellEnd"/>
      <w:r w:rsidRPr="00BE0EE2">
        <w:rPr>
          <w:color w:val="auto"/>
          <w:kern w:val="0"/>
          <w:sz w:val="28"/>
          <w:szCs w:val="28"/>
        </w:rPr>
        <w:t>, программам магистратуры, программам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подготовки научно-педагогических кадров в аспирантуре – в </w:t>
      </w:r>
      <w:proofErr w:type="gramStart"/>
      <w:r w:rsidRPr="00BE0EE2">
        <w:rPr>
          <w:color w:val="auto"/>
          <w:kern w:val="0"/>
          <w:sz w:val="28"/>
          <w:szCs w:val="28"/>
        </w:rPr>
        <w:t>федеральном</w:t>
      </w:r>
      <w:proofErr w:type="gramEnd"/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 xml:space="preserve">государственном бюджетном образовательном </w:t>
      </w:r>
      <w:proofErr w:type="gramStart"/>
      <w:r w:rsidRPr="00BE0EE2">
        <w:rPr>
          <w:color w:val="auto"/>
          <w:kern w:val="0"/>
          <w:sz w:val="28"/>
          <w:szCs w:val="28"/>
        </w:rPr>
        <w:t>учреждении</w:t>
      </w:r>
      <w:proofErr w:type="gramEnd"/>
      <w:r w:rsidRPr="00BE0EE2">
        <w:rPr>
          <w:color w:val="auto"/>
          <w:kern w:val="0"/>
          <w:sz w:val="28"/>
          <w:szCs w:val="28"/>
        </w:rPr>
        <w:t xml:space="preserve"> высшего образования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BE0EE2">
        <w:rPr>
          <w:color w:val="auto"/>
          <w:kern w:val="0"/>
          <w:sz w:val="28"/>
          <w:szCs w:val="28"/>
        </w:rPr>
        <w:t>утвержденного приказом ректора № 297 (п) от 28.04.2018.</w:t>
      </w: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  <w:sz w:val="28"/>
          <w:szCs w:val="28"/>
        </w:rPr>
      </w:pPr>
      <w:r w:rsidRPr="00BE0EE2">
        <w:rPr>
          <w:b/>
          <w:bCs/>
          <w:color w:val="auto"/>
          <w:kern w:val="0"/>
          <w:sz w:val="28"/>
          <w:szCs w:val="28"/>
        </w:rPr>
        <w:t>2. Перечень компетенций подлежащих формированию в рамках дисциплины</w:t>
      </w:r>
    </w:p>
    <w:p w:rsidR="00C62B0D" w:rsidRDefault="00C62B0D" w:rsidP="00C62B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</w:t>
      </w:r>
      <w:r w:rsidRPr="0026134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5 –  с</w:t>
      </w:r>
      <w:r>
        <w:t>пособность воспринимать межкультурное разнообразие общества в социально-историческом, этическом и философском контекстах;</w:t>
      </w:r>
    </w:p>
    <w:p w:rsidR="00C62B0D" w:rsidRDefault="00C62B0D" w:rsidP="00C62B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ПК-2 –  с</w:t>
      </w:r>
      <w:r>
        <w:t>пособность поддерживать образцы и ценности социального поведения, навыки поведения в мире виртуальной реальности и социальных сетях;</w:t>
      </w:r>
    </w:p>
    <w:p w:rsidR="00C62B0D" w:rsidRPr="00354870" w:rsidRDefault="00C62B0D" w:rsidP="00C62B0D">
      <w:pPr>
        <w:jc w:val="both"/>
        <w:rPr>
          <w:sz w:val="28"/>
          <w:szCs w:val="28"/>
        </w:rPr>
      </w:pPr>
      <w:r w:rsidRPr="0026134A">
        <w:rPr>
          <w:sz w:val="28"/>
          <w:szCs w:val="28"/>
        </w:rPr>
        <w:t xml:space="preserve"> </w:t>
      </w:r>
      <w:r w:rsidRPr="00C266AD">
        <w:rPr>
          <w:b/>
          <w:sz w:val="28"/>
          <w:szCs w:val="28"/>
        </w:rPr>
        <w:t>ОПК-4</w:t>
      </w:r>
      <w:r w:rsidRPr="0035487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  с</w:t>
      </w:r>
      <w:r>
        <w:t>пособность  осуществлять духовно-нравственное воспитание обучающихся на основе базовых национальных ценностей.</w:t>
      </w:r>
    </w:p>
    <w:p w:rsidR="00C62B0D" w:rsidRPr="009F26C9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  <w:sz w:val="28"/>
          <w:szCs w:val="28"/>
        </w:rPr>
      </w:pPr>
      <w:r w:rsidRPr="009F26C9">
        <w:rPr>
          <w:b/>
          <w:bCs/>
          <w:color w:val="auto"/>
          <w:kern w:val="0"/>
          <w:sz w:val="28"/>
          <w:szCs w:val="28"/>
        </w:rPr>
        <w:t>2.2. Оценочные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1559"/>
        <w:gridCol w:w="993"/>
        <w:gridCol w:w="1701"/>
      </w:tblGrid>
      <w:tr w:rsidR="00C62B0D" w:rsidRPr="00A90073" w:rsidTr="00C62B0D">
        <w:trPr>
          <w:trHeight w:val="872"/>
        </w:trPr>
        <w:tc>
          <w:tcPr>
            <w:tcW w:w="2376" w:type="dxa"/>
            <w:shd w:val="clear" w:color="auto" w:fill="auto"/>
          </w:tcPr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Компетенция</w:t>
            </w:r>
          </w:p>
        </w:tc>
        <w:tc>
          <w:tcPr>
            <w:tcW w:w="2977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Дисциплины, практики, участвующие в формировании данной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компетенции</w:t>
            </w:r>
          </w:p>
        </w:tc>
        <w:tc>
          <w:tcPr>
            <w:tcW w:w="1559" w:type="dxa"/>
            <w:shd w:val="clear" w:color="auto" w:fill="auto"/>
          </w:tcPr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Тип контроля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Оценочные средства/КИМ</w:t>
            </w:r>
          </w:p>
          <w:p w:rsidR="00C62B0D" w:rsidRPr="00A90073" w:rsidRDefault="00C62B0D" w:rsidP="00C62B0D">
            <w:pPr>
              <w:jc w:val="both"/>
            </w:pPr>
            <w:r w:rsidRPr="00A90073">
              <w:t>Номер          форма</w:t>
            </w:r>
          </w:p>
        </w:tc>
      </w:tr>
      <w:tr w:rsidR="00C62B0D" w:rsidRPr="00A90073" w:rsidTr="00C62B0D">
        <w:tc>
          <w:tcPr>
            <w:tcW w:w="2376" w:type="dxa"/>
            <w:shd w:val="clear" w:color="auto" w:fill="auto"/>
          </w:tcPr>
          <w:p w:rsidR="00C62B0D" w:rsidRPr="00A90073" w:rsidRDefault="00C62B0D" w:rsidP="00C62B0D">
            <w:pPr>
              <w:jc w:val="both"/>
              <w:rPr>
                <w:b/>
              </w:rPr>
            </w:pPr>
            <w:r w:rsidRPr="00A90073">
              <w:rPr>
                <w:color w:val="auto"/>
                <w:kern w:val="0"/>
              </w:rPr>
              <w:lastRenderedPageBreak/>
              <w:t>УК-5</w:t>
            </w:r>
            <w:r w:rsidRPr="00A90073">
              <w:rPr>
                <w:b/>
              </w:rPr>
              <w:t xml:space="preserve"> с</w:t>
            </w:r>
            <w:r w:rsidRPr="00A90073">
              <w:t>пособность воспринимать межкультурное разнообразие общества в социально-историческом, этическом и философском контекстах;</w:t>
            </w:r>
          </w:p>
          <w:p w:rsidR="00C62B0D" w:rsidRPr="00A90073" w:rsidRDefault="00C62B0D" w:rsidP="00C62B0D">
            <w:pPr>
              <w:jc w:val="both"/>
            </w:pP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977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История, Политология, История России до конца XVI в., История России XVII-XVIII вв., История России XIX-начала XX вв., История России 1917-1991 гг., Современная история России, История древнего мира, История раннего нового времени, История нового времени, История новейшего времени, История Азии и Африки, </w:t>
            </w:r>
            <w:proofErr w:type="gramStart"/>
            <w:r w:rsidRPr="00A90073">
              <w:rPr>
                <w:color w:val="auto"/>
                <w:kern w:val="0"/>
              </w:rPr>
              <w:t>Вспомогательные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исторические дисциплины, Источниковедение, МХК в истории древнего мира Военное искусство и внешняя политика России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в новое время Геополитические  концепции в теории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международных отношений, Международные отношения в позднее средневековье и раннее новое время, История российской модернизации,  общественно-политическая жизнь,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России в XIX веке Борьба с инакомыслием в СССР 1930 - 1970-е гг., Политические режимы в Восточной Европе </w:t>
            </w:r>
            <w:proofErr w:type="gramStart"/>
            <w:r w:rsidRPr="00A90073">
              <w:rPr>
                <w:color w:val="auto"/>
                <w:kern w:val="0"/>
              </w:rPr>
              <w:t>в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spellStart"/>
            <w:r w:rsidRPr="00A90073">
              <w:rPr>
                <w:color w:val="auto"/>
                <w:kern w:val="0"/>
              </w:rPr>
              <w:t>межвоенный</w:t>
            </w:r>
            <w:proofErr w:type="spellEnd"/>
            <w:r w:rsidRPr="00A90073">
              <w:rPr>
                <w:color w:val="auto"/>
                <w:kern w:val="0"/>
              </w:rPr>
              <w:t xml:space="preserve"> период, Модель </w:t>
            </w:r>
            <w:proofErr w:type="gramStart"/>
            <w:r w:rsidRPr="00A90073">
              <w:rPr>
                <w:color w:val="auto"/>
                <w:kern w:val="0"/>
              </w:rPr>
              <w:t>либерально-демократической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культуры XIX в., Культурные поиски новейшего времени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История регионов, России Историческая  антропология,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История регионов мира: Восток, Современные политические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конфликты, Мировая </w:t>
            </w:r>
            <w:r w:rsidRPr="00A90073">
              <w:rPr>
                <w:color w:val="auto"/>
                <w:kern w:val="0"/>
              </w:rPr>
              <w:lastRenderedPageBreak/>
              <w:t>интеграция, Россия/СССР в мировых войнах, Глобальные политические процессы современности,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Теория государства и власти, Этапы формирования местного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самоуправления в России, Современные формы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 w:rsidRPr="00A90073">
              <w:rPr>
                <w:color w:val="auto"/>
                <w:kern w:val="0"/>
              </w:rPr>
              <w:t>государственного устройства, Производственная практика, Педагогическая практика.</w:t>
            </w:r>
          </w:p>
        </w:tc>
        <w:tc>
          <w:tcPr>
            <w:tcW w:w="1559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lastRenderedPageBreak/>
              <w:t>Текущий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контроль</w:t>
            </w: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успеваемости</w:t>
            </w: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 w:rsidRPr="00A90073">
              <w:rPr>
                <w:color w:val="auto"/>
                <w:kern w:val="0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2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3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6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7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8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подготовка к семинару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(устный ответ),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обзор литературы 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источников по теме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семинара,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заполнение </w:t>
            </w:r>
            <w:proofErr w:type="gramStart"/>
            <w:r w:rsidRPr="00A90073">
              <w:rPr>
                <w:color w:val="auto"/>
                <w:kern w:val="0"/>
              </w:rPr>
              <w:t>рабочей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тетради,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написание реферата,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составление </w:t>
            </w:r>
            <w:proofErr w:type="gramStart"/>
            <w:r w:rsidRPr="00A90073">
              <w:rPr>
                <w:color w:val="auto"/>
                <w:kern w:val="0"/>
              </w:rPr>
              <w:t>тестовых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заданий.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экзамен</w:t>
            </w:r>
          </w:p>
        </w:tc>
      </w:tr>
      <w:tr w:rsidR="00C62B0D" w:rsidRPr="00A90073" w:rsidTr="00C62B0D">
        <w:tc>
          <w:tcPr>
            <w:tcW w:w="2376" w:type="dxa"/>
            <w:shd w:val="clear" w:color="auto" w:fill="auto"/>
          </w:tcPr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lastRenderedPageBreak/>
              <w:t xml:space="preserve">ОПК-4 </w:t>
            </w:r>
            <w:r w:rsidRPr="00A90073">
              <w:t xml:space="preserve">способность осуществлять духовно-нравственное воспитание обучающихся на основе базовых национальных ценностей; 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977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Информационная культура и технологии в образовании,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Естественнонаучная картина мира, Основы математической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обработки информации, Вспомогательные исторические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дисциплины, Информационная культура в </w:t>
            </w:r>
            <w:proofErr w:type="gramStart"/>
            <w:r w:rsidRPr="00A90073">
              <w:rPr>
                <w:color w:val="auto"/>
                <w:kern w:val="0"/>
              </w:rPr>
              <w:t>современном</w:t>
            </w:r>
            <w:proofErr w:type="gramEnd"/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 xml:space="preserve">российском </w:t>
            </w:r>
            <w:proofErr w:type="gramStart"/>
            <w:r w:rsidRPr="00A90073">
              <w:rPr>
                <w:color w:val="auto"/>
                <w:kern w:val="0"/>
              </w:rPr>
              <w:t>обществе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Текущий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контроль</w:t>
            </w: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успеваемости</w:t>
            </w: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jc w:val="both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 w:rsidRPr="00A90073">
              <w:rPr>
                <w:color w:val="auto"/>
                <w:kern w:val="0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2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3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4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5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7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подготовка к семинару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(устный ответ),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обзор литературы 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источников по теме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семинара, подготовка сообщения,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проверочная работа,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заполнение </w:t>
            </w:r>
            <w:proofErr w:type="gramStart"/>
            <w:r w:rsidRPr="00A90073">
              <w:rPr>
                <w:color w:val="auto"/>
                <w:kern w:val="0"/>
              </w:rPr>
              <w:t>рабочей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тетради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экзамен</w:t>
            </w:r>
          </w:p>
        </w:tc>
      </w:tr>
      <w:tr w:rsidR="00C62B0D" w:rsidRPr="00A90073" w:rsidTr="00C62B0D">
        <w:tc>
          <w:tcPr>
            <w:tcW w:w="2376" w:type="dxa"/>
            <w:shd w:val="clear" w:color="auto" w:fill="auto"/>
          </w:tcPr>
          <w:p w:rsidR="00C62B0D" w:rsidRPr="00A90073" w:rsidRDefault="00C62B0D" w:rsidP="00C62B0D">
            <w:pPr>
              <w:jc w:val="both"/>
              <w:rPr>
                <w:b/>
              </w:rPr>
            </w:pPr>
            <w:r w:rsidRPr="00A90073">
              <w:t>ПК-2</w:t>
            </w:r>
            <w:r w:rsidRPr="00A90073">
              <w:rPr>
                <w:b/>
              </w:rPr>
              <w:t xml:space="preserve"> –</w:t>
            </w:r>
            <w:r w:rsidR="00A90073" w:rsidRPr="00A90073">
              <w:rPr>
                <w:b/>
              </w:rPr>
              <w:t xml:space="preserve"> </w:t>
            </w:r>
            <w:r w:rsidRPr="00A90073">
              <w:rPr>
                <w:b/>
              </w:rPr>
              <w:t>с</w:t>
            </w:r>
            <w:r w:rsidRPr="00A90073">
              <w:t>пособность поддерживать образцы и ценности социального поведения, навыки поведения в мире виртуальной реальности и социальных сетях;</w:t>
            </w:r>
          </w:p>
          <w:p w:rsidR="00C62B0D" w:rsidRPr="00A90073" w:rsidRDefault="00C62B0D" w:rsidP="00C62B0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Социология, Психология, Педагогика, Методика обучения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истории, Современные технологии обучения, Современные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средства оценивания результатов обучения, Методика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обучения обществознанию, История России до конца XVI в.,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История России XVII-XVIII вв., Международные отношения в позднее средневековье и раннее новое время, Экскурсионная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деятельность, Общественно-</w:t>
            </w:r>
            <w:r w:rsidRPr="00A90073">
              <w:rPr>
                <w:color w:val="auto"/>
                <w:kern w:val="0"/>
              </w:rPr>
              <w:lastRenderedPageBreak/>
              <w:t>политическая жизнь России в XIX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A90073">
              <w:rPr>
                <w:color w:val="auto"/>
                <w:kern w:val="0"/>
              </w:rPr>
              <w:t>веке</w:t>
            </w:r>
            <w:proofErr w:type="gramEnd"/>
            <w:r w:rsidRPr="00A90073">
              <w:rPr>
                <w:color w:val="auto"/>
                <w:kern w:val="0"/>
              </w:rPr>
              <w:t>, Борьба с инакомыслием в СССР 1930 - 1970-е гг.,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Европейское образование в новое и новейшее время, История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регионов России, История международных отношений вторая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половина ХХ - начало XXI вв., Глобальные политические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процессы современности, Производственная практика,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Преддипломная практика.</w:t>
            </w:r>
          </w:p>
        </w:tc>
        <w:tc>
          <w:tcPr>
            <w:tcW w:w="1559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lastRenderedPageBreak/>
              <w:t>Текущий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контроль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успеваемости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</w:pPr>
            <w:r w:rsidRPr="00A90073">
              <w:rPr>
                <w:color w:val="auto"/>
                <w:kern w:val="0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4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5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7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подготовка сообщения,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проверочная работа,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написание реферата,</w:t>
            </w:r>
          </w:p>
          <w:p w:rsidR="00C62B0D" w:rsidRPr="00A90073" w:rsidRDefault="00C62B0D" w:rsidP="00C62B0D">
            <w:pPr>
              <w:jc w:val="both"/>
            </w:pPr>
            <w:r w:rsidRPr="00A90073">
              <w:rPr>
                <w:color w:val="auto"/>
                <w:kern w:val="0"/>
              </w:rPr>
              <w:t>экзамен</w:t>
            </w:r>
          </w:p>
        </w:tc>
      </w:tr>
      <w:tr w:rsidR="00C62B0D" w:rsidRPr="00A90073" w:rsidTr="00C62B0D">
        <w:tc>
          <w:tcPr>
            <w:tcW w:w="2376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2977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Психология, Педагогика, Психологические особенности детей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с ОВЗ, История России до конца XVI в., История России XVIIXVIII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вв., Вспомогательные исторические дисциплины,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История русской армии в XVIII - XIX вв., История регионов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России, Глобализация, Учебная практика, Производственная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Текущий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контроль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успеваемости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2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4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6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8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подготовка к семинару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(устный ответ),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подготовка сообщения,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 xml:space="preserve">заполнение </w:t>
            </w:r>
            <w:proofErr w:type="gramStart"/>
            <w:r w:rsidRPr="00A90073">
              <w:rPr>
                <w:color w:val="auto"/>
                <w:kern w:val="0"/>
              </w:rPr>
              <w:t>рабочей</w:t>
            </w:r>
            <w:proofErr w:type="gramEnd"/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тетради, составление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тестовых заданий,</w:t>
            </w:r>
          </w:p>
          <w:p w:rsidR="00C62B0D" w:rsidRPr="00A9007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kern w:val="0"/>
              </w:rPr>
            </w:pPr>
            <w:r w:rsidRPr="00A90073">
              <w:rPr>
                <w:color w:val="auto"/>
                <w:kern w:val="0"/>
              </w:rPr>
              <w:t>экзамен</w:t>
            </w:r>
          </w:p>
        </w:tc>
      </w:tr>
    </w:tbl>
    <w:p w:rsidR="00C62B0D" w:rsidRPr="00A90073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</w:p>
    <w:p w:rsidR="00C62B0D" w:rsidRPr="00BE0EE2" w:rsidRDefault="00C62B0D" w:rsidP="00C62B0D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  <w:sz w:val="28"/>
          <w:szCs w:val="28"/>
        </w:rPr>
      </w:pPr>
    </w:p>
    <w:p w:rsidR="00C62B0D" w:rsidRPr="002D39CE" w:rsidRDefault="00C62B0D" w:rsidP="00C62B0D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  <w:r w:rsidRPr="002D39CE">
        <w:rPr>
          <w:b/>
          <w:bCs/>
          <w:sz w:val="28"/>
          <w:szCs w:val="28"/>
        </w:rPr>
        <w:t>3. Фонд оценочных сре</w:t>
      </w:r>
      <w:proofErr w:type="gramStart"/>
      <w:r w:rsidRPr="002D39CE">
        <w:rPr>
          <w:b/>
          <w:bCs/>
          <w:sz w:val="28"/>
          <w:szCs w:val="28"/>
        </w:rPr>
        <w:t>дств дл</w:t>
      </w:r>
      <w:proofErr w:type="gramEnd"/>
      <w:r w:rsidRPr="002D39CE">
        <w:rPr>
          <w:b/>
          <w:bCs/>
          <w:sz w:val="28"/>
          <w:szCs w:val="28"/>
        </w:rPr>
        <w:t xml:space="preserve">я промежуточной аттестации </w:t>
      </w:r>
    </w:p>
    <w:p w:rsidR="00C62B0D" w:rsidRPr="002D39CE" w:rsidRDefault="00C62B0D" w:rsidP="00C62B0D">
      <w:pPr>
        <w:shd w:val="clear" w:color="auto" w:fill="FFFFFF"/>
        <w:ind w:firstLine="567"/>
        <w:jc w:val="both"/>
        <w:rPr>
          <w:bCs/>
          <w:sz w:val="28"/>
          <w:szCs w:val="28"/>
          <w:u w:val="single"/>
        </w:rPr>
      </w:pPr>
      <w:r w:rsidRPr="002D39CE">
        <w:rPr>
          <w:bCs/>
          <w:sz w:val="28"/>
          <w:szCs w:val="28"/>
        </w:rPr>
        <w:t>3.1. Фонды оценочных сре</w:t>
      </w:r>
      <w:proofErr w:type="gramStart"/>
      <w:r w:rsidRPr="002D39CE">
        <w:rPr>
          <w:bCs/>
          <w:sz w:val="28"/>
          <w:szCs w:val="28"/>
        </w:rPr>
        <w:t>дств вкл</w:t>
      </w:r>
      <w:proofErr w:type="gramEnd"/>
      <w:r w:rsidRPr="002D39CE">
        <w:rPr>
          <w:bCs/>
          <w:sz w:val="28"/>
          <w:szCs w:val="28"/>
        </w:rPr>
        <w:t xml:space="preserve">ючают: </w:t>
      </w:r>
      <w:r>
        <w:rPr>
          <w:b/>
          <w:bCs/>
          <w:sz w:val="28"/>
          <w:szCs w:val="28"/>
        </w:rPr>
        <w:t>экзамен</w:t>
      </w:r>
      <w:r w:rsidRPr="002D39CE">
        <w:rPr>
          <w:b/>
          <w:bCs/>
          <w:sz w:val="28"/>
          <w:szCs w:val="28"/>
        </w:rPr>
        <w:t>.</w:t>
      </w:r>
    </w:p>
    <w:p w:rsidR="00C62B0D" w:rsidRPr="002D39CE" w:rsidRDefault="00C62B0D" w:rsidP="00C62B0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2D39CE">
        <w:rPr>
          <w:bCs/>
          <w:sz w:val="28"/>
          <w:szCs w:val="28"/>
        </w:rPr>
        <w:t xml:space="preserve">3.2. Оценочные средства </w:t>
      </w:r>
    </w:p>
    <w:p w:rsidR="00C62B0D" w:rsidRPr="002D39CE" w:rsidRDefault="00C62B0D" w:rsidP="00C62B0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2D39CE">
        <w:rPr>
          <w:bCs/>
          <w:sz w:val="28"/>
          <w:szCs w:val="28"/>
        </w:rPr>
        <w:t xml:space="preserve">3.2.1. Оценочное средство  </w:t>
      </w:r>
      <w:r>
        <w:rPr>
          <w:bCs/>
          <w:sz w:val="28"/>
          <w:szCs w:val="28"/>
        </w:rPr>
        <w:t>зачет с оценкой</w:t>
      </w:r>
      <w:r w:rsidRPr="002D39CE">
        <w:rPr>
          <w:bCs/>
          <w:sz w:val="28"/>
          <w:szCs w:val="28"/>
        </w:rPr>
        <w:t>.</w:t>
      </w:r>
    </w:p>
    <w:tbl>
      <w:tblPr>
        <w:tblpPr w:leftFromText="180" w:rightFromText="180" w:vertAnchor="text" w:horzAnchor="page" w:tblpX="1298" w:tblpY="2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2975"/>
        <w:gridCol w:w="2977"/>
      </w:tblGrid>
      <w:tr w:rsidR="00C62B0D" w:rsidRPr="00F179E4" w:rsidTr="00C62B0D">
        <w:tc>
          <w:tcPr>
            <w:tcW w:w="1843" w:type="dxa"/>
            <w:vMerge w:val="restart"/>
            <w:shd w:val="clear" w:color="auto" w:fill="8EAADB"/>
            <w:hideMark/>
          </w:tcPr>
          <w:p w:rsidR="00C62B0D" w:rsidRPr="00F179E4" w:rsidRDefault="00C62B0D" w:rsidP="00C62B0D">
            <w:pPr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bookmarkStart w:id="2" w:name="_Hlk532248186"/>
            <w:r w:rsidRPr="00F179E4">
              <w:rPr>
                <w:b/>
                <w:bCs/>
                <w:color w:val="002060"/>
                <w:lang w:eastAsia="en-US"/>
              </w:rPr>
              <w:t>Формируемые</w:t>
            </w:r>
          </w:p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b/>
                <w:bCs/>
                <w:color w:val="002060"/>
                <w:lang w:eastAsia="en-US"/>
              </w:rPr>
              <w:t>компетенции</w:t>
            </w:r>
          </w:p>
        </w:tc>
        <w:tc>
          <w:tcPr>
            <w:tcW w:w="2553" w:type="dxa"/>
            <w:shd w:val="clear" w:color="auto" w:fill="8EAADB"/>
            <w:hideMark/>
          </w:tcPr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b/>
                <w:bCs/>
                <w:color w:val="002060"/>
                <w:lang w:eastAsia="en-US"/>
              </w:rPr>
              <w:t xml:space="preserve">Продвинутый уровень </w:t>
            </w:r>
            <w:proofErr w:type="spellStart"/>
            <w:r w:rsidRPr="00F179E4">
              <w:rPr>
                <w:b/>
                <w:bCs/>
                <w:color w:val="002060"/>
                <w:lang w:eastAsia="en-US"/>
              </w:rPr>
              <w:t>сформированности</w:t>
            </w:r>
            <w:proofErr w:type="spellEnd"/>
            <w:r w:rsidRPr="00F179E4">
              <w:rPr>
                <w:b/>
                <w:bCs/>
                <w:color w:val="002060"/>
                <w:lang w:eastAsia="en-US"/>
              </w:rPr>
              <w:t xml:space="preserve"> компетенций</w:t>
            </w:r>
          </w:p>
        </w:tc>
        <w:tc>
          <w:tcPr>
            <w:tcW w:w="2975" w:type="dxa"/>
            <w:shd w:val="clear" w:color="auto" w:fill="8EAADB"/>
            <w:hideMark/>
          </w:tcPr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b/>
                <w:bCs/>
                <w:color w:val="002060"/>
                <w:lang w:eastAsia="en-US"/>
              </w:rPr>
              <w:t xml:space="preserve">Базовый уровень </w:t>
            </w:r>
            <w:proofErr w:type="spellStart"/>
            <w:r w:rsidRPr="00F179E4">
              <w:rPr>
                <w:b/>
                <w:bCs/>
                <w:color w:val="002060"/>
                <w:lang w:eastAsia="en-US"/>
              </w:rPr>
              <w:t>сформированности</w:t>
            </w:r>
            <w:proofErr w:type="spellEnd"/>
            <w:r w:rsidRPr="00F179E4">
              <w:rPr>
                <w:b/>
                <w:bCs/>
                <w:color w:val="002060"/>
                <w:lang w:eastAsia="en-US"/>
              </w:rPr>
              <w:t xml:space="preserve"> компетенций</w:t>
            </w:r>
          </w:p>
        </w:tc>
        <w:tc>
          <w:tcPr>
            <w:tcW w:w="2977" w:type="dxa"/>
            <w:shd w:val="clear" w:color="auto" w:fill="8EAADB"/>
            <w:hideMark/>
          </w:tcPr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b/>
                <w:bCs/>
                <w:color w:val="002060"/>
                <w:lang w:eastAsia="en-US"/>
              </w:rPr>
              <w:t xml:space="preserve">Пороговый уровень </w:t>
            </w:r>
            <w:proofErr w:type="spellStart"/>
            <w:r w:rsidRPr="00F179E4">
              <w:rPr>
                <w:b/>
                <w:bCs/>
                <w:color w:val="002060"/>
                <w:lang w:eastAsia="en-US"/>
              </w:rPr>
              <w:t>сформированности</w:t>
            </w:r>
            <w:proofErr w:type="spellEnd"/>
            <w:r w:rsidRPr="00F179E4">
              <w:rPr>
                <w:b/>
                <w:bCs/>
                <w:color w:val="002060"/>
                <w:lang w:eastAsia="en-US"/>
              </w:rPr>
              <w:t xml:space="preserve"> компетенций</w:t>
            </w:r>
          </w:p>
        </w:tc>
      </w:tr>
      <w:tr w:rsidR="00C62B0D" w:rsidRPr="00F179E4" w:rsidTr="00C62B0D">
        <w:tc>
          <w:tcPr>
            <w:tcW w:w="1843" w:type="dxa"/>
            <w:vMerge/>
            <w:shd w:val="clear" w:color="auto" w:fill="8EAADB"/>
            <w:hideMark/>
          </w:tcPr>
          <w:p w:rsidR="00C62B0D" w:rsidRPr="00F179E4" w:rsidRDefault="00C62B0D" w:rsidP="00C62B0D">
            <w:pPr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</w:p>
        </w:tc>
        <w:tc>
          <w:tcPr>
            <w:tcW w:w="2553" w:type="dxa"/>
            <w:shd w:val="clear" w:color="auto" w:fill="B4C6E7"/>
            <w:hideMark/>
          </w:tcPr>
          <w:p w:rsidR="00C62B0D" w:rsidRPr="00F179E4" w:rsidRDefault="00C62B0D" w:rsidP="00C62B0D">
            <w:pPr>
              <w:jc w:val="center"/>
              <w:rPr>
                <w:rFonts w:eastAsia="Arial"/>
                <w:color w:val="002060"/>
                <w:kern w:val="3"/>
                <w:lang w:eastAsia="en-US"/>
              </w:rPr>
            </w:pPr>
            <w:r w:rsidRPr="00F179E4">
              <w:rPr>
                <w:color w:val="002060"/>
                <w:lang w:eastAsia="en-US"/>
              </w:rPr>
              <w:t>(87-100 баллов)</w:t>
            </w:r>
          </w:p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color w:val="002060"/>
                <w:lang w:eastAsia="en-US"/>
              </w:rPr>
              <w:t>отлично/зачтено</w:t>
            </w:r>
          </w:p>
        </w:tc>
        <w:tc>
          <w:tcPr>
            <w:tcW w:w="2975" w:type="dxa"/>
            <w:shd w:val="clear" w:color="auto" w:fill="B4C6E7"/>
            <w:hideMark/>
          </w:tcPr>
          <w:p w:rsidR="00C62B0D" w:rsidRPr="00F179E4" w:rsidRDefault="00C62B0D" w:rsidP="00C62B0D">
            <w:pPr>
              <w:jc w:val="center"/>
              <w:rPr>
                <w:rFonts w:eastAsia="Arial"/>
                <w:color w:val="002060"/>
                <w:kern w:val="3"/>
                <w:lang w:eastAsia="en-US"/>
              </w:rPr>
            </w:pPr>
            <w:r w:rsidRPr="00F179E4">
              <w:rPr>
                <w:color w:val="002060"/>
                <w:lang w:eastAsia="en-US"/>
              </w:rPr>
              <w:t>(73-86 баллов)</w:t>
            </w:r>
          </w:p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color w:val="002060"/>
                <w:lang w:eastAsia="en-US"/>
              </w:rPr>
              <w:t>хорошо/зачтено</w:t>
            </w:r>
          </w:p>
        </w:tc>
        <w:tc>
          <w:tcPr>
            <w:tcW w:w="2977" w:type="dxa"/>
            <w:shd w:val="clear" w:color="auto" w:fill="B4C6E7"/>
            <w:hideMark/>
          </w:tcPr>
          <w:p w:rsidR="00C62B0D" w:rsidRPr="00F179E4" w:rsidRDefault="00C62B0D" w:rsidP="00C62B0D">
            <w:pPr>
              <w:jc w:val="center"/>
              <w:rPr>
                <w:rFonts w:eastAsia="Arial"/>
                <w:color w:val="002060"/>
                <w:kern w:val="3"/>
                <w:lang w:eastAsia="en-US"/>
              </w:rPr>
            </w:pPr>
            <w:r w:rsidRPr="00F179E4">
              <w:rPr>
                <w:color w:val="002060"/>
                <w:lang w:eastAsia="en-US"/>
              </w:rPr>
              <w:t>(60-72 балла)*</w:t>
            </w:r>
          </w:p>
          <w:p w:rsidR="00C62B0D" w:rsidRPr="00F179E4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 w:rsidRPr="00F179E4">
              <w:rPr>
                <w:color w:val="002060"/>
                <w:lang w:eastAsia="en-US"/>
              </w:rPr>
              <w:t>удовлетворительно/зачтено</w:t>
            </w:r>
          </w:p>
        </w:tc>
      </w:tr>
      <w:tr w:rsidR="00C62B0D" w:rsidRPr="00F179E4" w:rsidTr="00C62B0D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C62B0D" w:rsidRPr="00F179E4" w:rsidRDefault="00C62B0D" w:rsidP="00C62B0D">
            <w:pPr>
              <w:jc w:val="both"/>
              <w:rPr>
                <w:rFonts w:eastAsia="Arial"/>
                <w:b/>
                <w:bCs/>
                <w:color w:val="002060"/>
                <w:kern w:val="3"/>
                <w:lang w:eastAsia="en-US"/>
              </w:rPr>
            </w:pPr>
            <w:r>
              <w:rPr>
                <w:b/>
                <w:bCs/>
                <w:color w:val="002060"/>
                <w:lang w:eastAsia="en-US"/>
              </w:rPr>
              <w:lastRenderedPageBreak/>
              <w:t>У</w:t>
            </w:r>
            <w:r w:rsidRPr="00F179E4">
              <w:rPr>
                <w:b/>
                <w:bCs/>
                <w:color w:val="002060"/>
                <w:lang w:eastAsia="en-US"/>
              </w:rPr>
              <w:t>К-</w:t>
            </w:r>
            <w:r>
              <w:rPr>
                <w:b/>
                <w:bCs/>
                <w:color w:val="002060"/>
                <w:lang w:eastAsia="en-US"/>
              </w:rPr>
              <w:t>5</w:t>
            </w:r>
          </w:p>
        </w:tc>
        <w:tc>
          <w:tcPr>
            <w:tcW w:w="2553" w:type="dxa"/>
            <w:shd w:val="clear" w:color="auto" w:fill="D9E2F3"/>
            <w:hideMark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 xml:space="preserve">На продвинутом уровне </w:t>
            </w:r>
            <w:r w:rsidRPr="00F179E4">
              <w:rPr>
                <w:color w:val="002060"/>
                <w:lang w:eastAsia="en-US"/>
              </w:rPr>
              <w:t>способен к самоорганизации и самообразованию: самостоятельно определяет цели и задачи индивидуального задания, самостоятельно сбор и осуществляет анализ информации</w:t>
            </w:r>
          </w:p>
        </w:tc>
        <w:tc>
          <w:tcPr>
            <w:tcW w:w="2975" w:type="dxa"/>
            <w:shd w:val="clear" w:color="auto" w:fill="D9E2F3"/>
            <w:hideMark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 xml:space="preserve">На базовом уровне </w:t>
            </w:r>
            <w:r w:rsidRPr="00F179E4">
              <w:rPr>
                <w:color w:val="002060"/>
                <w:lang w:eastAsia="en-US"/>
              </w:rPr>
              <w:t>способен к самоорганизации и самообразованию: самостоятельно определяет цели и задачи индивидуального задания, самостоятельно сбор и осуществляет анализ информации</w:t>
            </w:r>
          </w:p>
        </w:tc>
        <w:tc>
          <w:tcPr>
            <w:tcW w:w="2977" w:type="dxa"/>
            <w:shd w:val="clear" w:color="auto" w:fill="D9E2F3"/>
            <w:hideMark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 xml:space="preserve">На пороговом уровне </w:t>
            </w:r>
            <w:r w:rsidRPr="00F179E4">
              <w:rPr>
                <w:color w:val="002060"/>
                <w:lang w:eastAsia="en-US"/>
              </w:rPr>
              <w:t>способен к самоорганизации и самообразованию: самостоятельно определяет цели и задачи индивидуального задания, самостоятельно сбор и осуществляет анализ информации</w:t>
            </w:r>
          </w:p>
        </w:tc>
      </w:tr>
      <w:tr w:rsidR="00C62B0D" w:rsidRPr="00F179E4" w:rsidTr="00C62B0D">
        <w:trPr>
          <w:trHeight w:val="1413"/>
        </w:trPr>
        <w:tc>
          <w:tcPr>
            <w:tcW w:w="1843" w:type="dxa"/>
            <w:shd w:val="clear" w:color="auto" w:fill="8EAADB"/>
          </w:tcPr>
          <w:p w:rsidR="00C62B0D" w:rsidRPr="00F179E4" w:rsidRDefault="00C62B0D" w:rsidP="00C62B0D">
            <w:pPr>
              <w:jc w:val="both"/>
              <w:rPr>
                <w:b/>
                <w:bCs/>
                <w:color w:val="002060"/>
                <w:lang w:eastAsia="en-US"/>
              </w:rPr>
            </w:pPr>
            <w:r>
              <w:rPr>
                <w:b/>
                <w:bCs/>
                <w:color w:val="002060"/>
                <w:lang w:eastAsia="en-US"/>
              </w:rPr>
              <w:t>О</w:t>
            </w:r>
            <w:r w:rsidRPr="00F179E4">
              <w:rPr>
                <w:b/>
                <w:bCs/>
                <w:color w:val="002060"/>
                <w:lang w:eastAsia="en-US"/>
              </w:rPr>
              <w:t>ПК-</w:t>
            </w:r>
            <w:r>
              <w:rPr>
                <w:b/>
                <w:bCs/>
                <w:color w:val="002060"/>
                <w:lang w:eastAsia="en-US"/>
              </w:rPr>
              <w:t>4</w:t>
            </w:r>
          </w:p>
        </w:tc>
        <w:tc>
          <w:tcPr>
            <w:tcW w:w="2553" w:type="dxa"/>
            <w:shd w:val="clear" w:color="auto" w:fill="B4C6E7"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>На продвинутом уровне готов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975" w:type="dxa"/>
            <w:shd w:val="clear" w:color="auto" w:fill="B4C6E7"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>На базовом уровне готов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977" w:type="dxa"/>
            <w:shd w:val="clear" w:color="auto" w:fill="B4C6E7"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>На пороговом уровне готов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C62B0D" w:rsidRPr="00F179E4" w:rsidTr="00C62B0D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C62B0D" w:rsidRPr="00F179E4" w:rsidRDefault="00C62B0D" w:rsidP="00A90073">
            <w:pPr>
              <w:jc w:val="both"/>
              <w:rPr>
                <w:b/>
                <w:bCs/>
                <w:color w:val="002060"/>
                <w:lang w:eastAsia="en-US"/>
              </w:rPr>
            </w:pPr>
            <w:r w:rsidRPr="00F179E4">
              <w:rPr>
                <w:b/>
                <w:bCs/>
                <w:color w:val="002060"/>
              </w:rPr>
              <w:t>ПК-</w:t>
            </w:r>
            <w:r w:rsidR="00A90073">
              <w:rPr>
                <w:b/>
                <w:bCs/>
                <w:color w:val="002060"/>
              </w:rPr>
              <w:t>2</w:t>
            </w:r>
          </w:p>
        </w:tc>
        <w:tc>
          <w:tcPr>
            <w:tcW w:w="2553" w:type="dxa"/>
            <w:shd w:val="clear" w:color="auto" w:fill="D9E2F3"/>
            <w:hideMark/>
          </w:tcPr>
          <w:p w:rsidR="00C62B0D" w:rsidRPr="00F179E4" w:rsidRDefault="00C62B0D" w:rsidP="00C62B0D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</w:rPr>
            </w:pPr>
            <w:r w:rsidRPr="00F179E4">
              <w:rPr>
                <w:color w:val="002060"/>
              </w:rPr>
              <w:t xml:space="preserve">На продвинутом уровне </w:t>
            </w:r>
            <w:proofErr w:type="gramStart"/>
            <w:r w:rsidRPr="00F179E4">
              <w:rPr>
                <w:color w:val="002060"/>
              </w:rPr>
              <w:t>способен</w:t>
            </w:r>
            <w:proofErr w:type="gramEnd"/>
            <w:r w:rsidRPr="00F179E4">
              <w:rPr>
                <w:color w:val="002060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Pr="00F179E4">
              <w:rPr>
                <w:color w:val="002060"/>
              </w:rPr>
              <w:t>метапредметных</w:t>
            </w:r>
            <w:proofErr w:type="spellEnd"/>
            <w:r w:rsidRPr="00F179E4">
              <w:rPr>
                <w:color w:val="00206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2975" w:type="dxa"/>
            <w:shd w:val="clear" w:color="auto" w:fill="D9E2F3"/>
            <w:hideMark/>
          </w:tcPr>
          <w:p w:rsidR="00C62B0D" w:rsidRPr="00F179E4" w:rsidRDefault="00C62B0D" w:rsidP="00C62B0D">
            <w:pPr>
              <w:snapToGrid w:val="0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 xml:space="preserve">На базовом уровне </w:t>
            </w:r>
            <w:proofErr w:type="gramStart"/>
            <w:r w:rsidRPr="00F179E4">
              <w:rPr>
                <w:color w:val="002060"/>
              </w:rPr>
              <w:t>способен</w:t>
            </w:r>
            <w:proofErr w:type="gramEnd"/>
            <w:r w:rsidRPr="00F179E4">
              <w:rPr>
                <w:color w:val="002060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Pr="00F179E4">
              <w:rPr>
                <w:color w:val="002060"/>
              </w:rPr>
              <w:t>метапредметных</w:t>
            </w:r>
            <w:proofErr w:type="spellEnd"/>
            <w:r w:rsidRPr="00F179E4">
              <w:rPr>
                <w:color w:val="00206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2977" w:type="dxa"/>
            <w:shd w:val="clear" w:color="auto" w:fill="D9E2F3"/>
            <w:hideMark/>
          </w:tcPr>
          <w:p w:rsidR="00C62B0D" w:rsidRPr="00F179E4" w:rsidRDefault="00C62B0D" w:rsidP="00C62B0D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lang w:eastAsia="en-US"/>
              </w:rPr>
            </w:pPr>
            <w:r w:rsidRPr="00F179E4">
              <w:rPr>
                <w:color w:val="002060"/>
              </w:rPr>
              <w:t xml:space="preserve">На пороговом уровне </w:t>
            </w:r>
            <w:proofErr w:type="gramStart"/>
            <w:r w:rsidRPr="00F179E4">
              <w:rPr>
                <w:color w:val="002060"/>
              </w:rPr>
              <w:t>способен</w:t>
            </w:r>
            <w:proofErr w:type="gramEnd"/>
            <w:r w:rsidRPr="00F179E4">
              <w:rPr>
                <w:color w:val="002060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Pr="00F179E4">
              <w:rPr>
                <w:color w:val="002060"/>
              </w:rPr>
              <w:t>метапредметных</w:t>
            </w:r>
            <w:proofErr w:type="spellEnd"/>
            <w:r w:rsidRPr="00F179E4">
              <w:rPr>
                <w:color w:val="00206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</w:tbl>
    <w:bookmarkEnd w:id="2"/>
    <w:p w:rsidR="00C62B0D" w:rsidRPr="009D4B83" w:rsidRDefault="00C62B0D" w:rsidP="00C62B0D">
      <w:pPr>
        <w:rPr>
          <w:bCs/>
          <w:sz w:val="28"/>
          <w:szCs w:val="28"/>
        </w:rPr>
      </w:pPr>
      <w:r w:rsidRPr="002D39CE">
        <w:rPr>
          <w:bCs/>
          <w:sz w:val="28"/>
          <w:szCs w:val="28"/>
        </w:rPr>
        <w:t xml:space="preserve">Критерии оценивания по оценочному средству </w:t>
      </w:r>
      <w:r w:rsidRPr="002D39CE">
        <w:rPr>
          <w:b/>
          <w:bCs/>
          <w:sz w:val="28"/>
          <w:szCs w:val="28"/>
        </w:rPr>
        <w:t xml:space="preserve"> –  </w:t>
      </w:r>
      <w:r w:rsidR="00A90073">
        <w:rPr>
          <w:b/>
          <w:bCs/>
          <w:sz w:val="28"/>
          <w:szCs w:val="28"/>
        </w:rPr>
        <w:t>экзамен</w:t>
      </w:r>
    </w:p>
    <w:p w:rsidR="00C62B0D" w:rsidRDefault="00C62B0D" w:rsidP="00C62B0D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*Менее 60 баллов – компетенция не сформирована</w:t>
      </w:r>
    </w:p>
    <w:p w:rsidR="00C62B0D" w:rsidRDefault="00C62B0D" w:rsidP="00C62B0D">
      <w:pPr>
        <w:shd w:val="clear" w:color="auto" w:fill="FFFFFF"/>
        <w:ind w:firstLine="709"/>
        <w:jc w:val="both"/>
        <w:rPr>
          <w:bCs/>
        </w:rPr>
      </w:pPr>
    </w:p>
    <w:p w:rsidR="00C62B0D" w:rsidRPr="002D39CE" w:rsidRDefault="00C62B0D" w:rsidP="00C62B0D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bookmarkStart w:id="3" w:name="_Hlk532248333"/>
      <w:r w:rsidRPr="002D39CE">
        <w:rPr>
          <w:b/>
          <w:bCs/>
          <w:sz w:val="28"/>
          <w:szCs w:val="28"/>
        </w:rPr>
        <w:t>4. Фонд оценочных сре</w:t>
      </w:r>
      <w:proofErr w:type="gramStart"/>
      <w:r w:rsidRPr="002D39CE">
        <w:rPr>
          <w:b/>
          <w:bCs/>
          <w:sz w:val="28"/>
          <w:szCs w:val="28"/>
        </w:rPr>
        <w:t>дств дл</w:t>
      </w:r>
      <w:proofErr w:type="gramEnd"/>
      <w:r w:rsidRPr="002D39CE">
        <w:rPr>
          <w:b/>
          <w:bCs/>
          <w:sz w:val="28"/>
          <w:szCs w:val="28"/>
        </w:rPr>
        <w:t xml:space="preserve">я текущего контроля </w:t>
      </w:r>
    </w:p>
    <w:p w:rsidR="00C62B0D" w:rsidRPr="009D4B83" w:rsidRDefault="00C62B0D" w:rsidP="00C62B0D">
      <w:pPr>
        <w:ind w:firstLine="709"/>
        <w:jc w:val="both"/>
        <w:rPr>
          <w:sz w:val="28"/>
          <w:szCs w:val="28"/>
        </w:rPr>
      </w:pPr>
      <w:r w:rsidRPr="00A47BDC">
        <w:rPr>
          <w:b/>
          <w:bCs/>
          <w:sz w:val="28"/>
          <w:szCs w:val="28"/>
        </w:rPr>
        <w:t>4.1. Фонды оценочных сре</w:t>
      </w:r>
      <w:proofErr w:type="gramStart"/>
      <w:r w:rsidRPr="00A47BDC">
        <w:rPr>
          <w:b/>
          <w:bCs/>
          <w:sz w:val="28"/>
          <w:szCs w:val="28"/>
        </w:rPr>
        <w:t>дств вкл</w:t>
      </w:r>
      <w:proofErr w:type="gramEnd"/>
      <w:r w:rsidRPr="00A47BDC">
        <w:rPr>
          <w:b/>
          <w:bCs/>
          <w:sz w:val="28"/>
          <w:szCs w:val="28"/>
        </w:rPr>
        <w:t>ючают:</w:t>
      </w:r>
      <w:r w:rsidRPr="00A47B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устный опрос, </w:t>
      </w:r>
      <w:r>
        <w:rPr>
          <w:sz w:val="28"/>
          <w:szCs w:val="28"/>
        </w:rPr>
        <w:t>контрольная работа, составление таблицы «</w:t>
      </w:r>
      <w:r w:rsidR="00A90073">
        <w:rPr>
          <w:sz w:val="28"/>
          <w:szCs w:val="28"/>
        </w:rPr>
        <w:t>Национальная вопрос в программах политических партий</w:t>
      </w:r>
      <w:r w:rsidR="000040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2B0D" w:rsidRPr="002D39CE" w:rsidRDefault="00C62B0D" w:rsidP="00C62B0D">
      <w:pPr>
        <w:pStyle w:val="a3"/>
        <w:ind w:left="0" w:right="-38" w:firstLine="709"/>
        <w:jc w:val="both"/>
        <w:rPr>
          <w:b/>
          <w:sz w:val="28"/>
          <w:szCs w:val="28"/>
        </w:rPr>
      </w:pPr>
      <w:r w:rsidRPr="002D39CE">
        <w:rPr>
          <w:b/>
          <w:sz w:val="28"/>
          <w:szCs w:val="28"/>
        </w:rPr>
        <w:t xml:space="preserve">4.2 Критерии оценивания см. в технологической карте рейтинга рабочей программы </w:t>
      </w:r>
      <w:r>
        <w:rPr>
          <w:b/>
          <w:sz w:val="28"/>
          <w:szCs w:val="28"/>
        </w:rPr>
        <w:t>дисциплины</w:t>
      </w:r>
    </w:p>
    <w:bookmarkEnd w:id="3"/>
    <w:p w:rsidR="00C62B0D" w:rsidRPr="002236CF" w:rsidRDefault="00C62B0D" w:rsidP="00C62B0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D39CE">
        <w:rPr>
          <w:b/>
          <w:bCs/>
          <w:sz w:val="28"/>
          <w:szCs w:val="28"/>
        </w:rPr>
        <w:t xml:space="preserve">4.2.1. Критерии оценивания по оценочному средству </w:t>
      </w:r>
      <w:r>
        <w:rPr>
          <w:b/>
          <w:bCs/>
          <w:sz w:val="28"/>
          <w:szCs w:val="28"/>
        </w:rPr>
        <w:t>1</w:t>
      </w:r>
      <w:r w:rsidRPr="002D39CE">
        <w:rPr>
          <w:b/>
          <w:bCs/>
          <w:sz w:val="28"/>
          <w:szCs w:val="28"/>
        </w:rPr>
        <w:t xml:space="preserve"> </w:t>
      </w:r>
      <w:r w:rsidRPr="002236CF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2D39CE" w:rsidTr="00C62B0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D" w:rsidRPr="002236CF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2236CF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D" w:rsidRPr="002236CF" w:rsidRDefault="00C62B0D" w:rsidP="00C62B0D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2236CF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62B0D" w:rsidRPr="002D39CE" w:rsidTr="00C62B0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0D" w:rsidRPr="002D39CE" w:rsidRDefault="00C62B0D" w:rsidP="00C62B0D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 xml:space="preserve">Грамотное использование основных </w:t>
            </w: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lastRenderedPageBreak/>
              <w:t>понятий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0D" w:rsidRPr="002D39CE" w:rsidRDefault="00C62B0D" w:rsidP="00C62B0D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  <w:tr w:rsidR="00C62B0D" w:rsidRPr="002D39CE" w:rsidTr="00C62B0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0D" w:rsidRPr="002D39CE" w:rsidRDefault="00C62B0D" w:rsidP="00C62B0D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lastRenderedPageBreak/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0D" w:rsidRPr="002D39CE" w:rsidRDefault="00C62B0D" w:rsidP="00C62B0D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C62B0D" w:rsidRPr="002D39CE" w:rsidTr="00C62B0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0D" w:rsidRPr="002D39CE" w:rsidRDefault="00C62B0D" w:rsidP="00C62B0D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0D" w:rsidRPr="002D39CE" w:rsidRDefault="00C62B0D" w:rsidP="00C62B0D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C62B0D" w:rsidRPr="002D39CE" w:rsidTr="00C62B0D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D" w:rsidRPr="00A47BDC" w:rsidRDefault="00C62B0D" w:rsidP="00C62B0D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A47BDC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0D" w:rsidRPr="00A47BDC" w:rsidRDefault="00C62B0D" w:rsidP="00C62B0D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  <w:t>8</w:t>
            </w:r>
          </w:p>
        </w:tc>
      </w:tr>
    </w:tbl>
    <w:p w:rsidR="00C62B0D" w:rsidRDefault="00C62B0D" w:rsidP="00C62B0D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</w:p>
    <w:p w:rsidR="00C62B0D" w:rsidRPr="00330C56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  <w:sz w:val="28"/>
          <w:szCs w:val="28"/>
        </w:rPr>
      </w:pPr>
      <w:r w:rsidRPr="00330C56">
        <w:rPr>
          <w:b/>
          <w:bCs/>
          <w:color w:val="auto"/>
          <w:kern w:val="0"/>
          <w:sz w:val="28"/>
          <w:szCs w:val="28"/>
        </w:rPr>
        <w:t>4.2 Критерии оценивания см. в технологической карте рейтинга рабочей</w:t>
      </w:r>
    </w:p>
    <w:p w:rsidR="00C62B0D" w:rsidRPr="00330C56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  <w:sz w:val="28"/>
          <w:szCs w:val="28"/>
        </w:rPr>
      </w:pPr>
      <w:r w:rsidRPr="00330C56">
        <w:rPr>
          <w:b/>
          <w:bCs/>
          <w:color w:val="auto"/>
          <w:kern w:val="0"/>
          <w:sz w:val="28"/>
          <w:szCs w:val="28"/>
        </w:rPr>
        <w:t>программы дисциплины</w:t>
      </w:r>
    </w:p>
    <w:p w:rsidR="00C62B0D" w:rsidRPr="00330C56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  <w:sz w:val="28"/>
          <w:szCs w:val="28"/>
        </w:rPr>
      </w:pPr>
      <w:r w:rsidRPr="00330C56">
        <w:rPr>
          <w:b/>
          <w:bCs/>
          <w:color w:val="auto"/>
          <w:kern w:val="0"/>
          <w:sz w:val="28"/>
          <w:szCs w:val="28"/>
        </w:rPr>
        <w:t xml:space="preserve">4.2.1. Критерии оценивания по оценочному средству 2 </w:t>
      </w:r>
      <w:r w:rsidRPr="00330C56">
        <w:rPr>
          <w:color w:val="auto"/>
          <w:kern w:val="0"/>
          <w:sz w:val="28"/>
          <w:szCs w:val="28"/>
        </w:rPr>
        <w:t>– подготовка к семинару</w:t>
      </w:r>
    </w:p>
    <w:p w:rsidR="00C62B0D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  <w:sz w:val="28"/>
          <w:szCs w:val="28"/>
        </w:rPr>
      </w:pPr>
      <w:r w:rsidRPr="00330C56">
        <w:rPr>
          <w:color w:val="auto"/>
          <w:kern w:val="0"/>
          <w:sz w:val="28"/>
          <w:szCs w:val="28"/>
        </w:rPr>
        <w:t>(устный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>Количество баллов</w:t>
            </w:r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(вклад в рейтинг)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>Полнота и глубина освоения теоретической информации, ее</w:t>
            </w:r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критическая оценка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3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 xml:space="preserve">Связь изложения материала в соответствии </w:t>
            </w:r>
            <w:proofErr w:type="gramStart"/>
            <w:r w:rsidRPr="00CE7193">
              <w:rPr>
                <w:color w:val="auto"/>
                <w:kern w:val="0"/>
              </w:rPr>
              <w:t>с</w:t>
            </w:r>
            <w:proofErr w:type="gramEnd"/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2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Компетентность в изложении материала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1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6</w:t>
            </w:r>
          </w:p>
        </w:tc>
      </w:tr>
    </w:tbl>
    <w:p w:rsidR="00C62B0D" w:rsidRPr="00CE7193" w:rsidRDefault="00C62B0D" w:rsidP="00C62B0D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8"/>
          <w:szCs w:val="28"/>
        </w:rPr>
      </w:pPr>
      <w:r w:rsidRPr="00CE7193">
        <w:rPr>
          <w:b/>
          <w:bCs/>
          <w:color w:val="auto"/>
          <w:kern w:val="0"/>
          <w:sz w:val="28"/>
          <w:szCs w:val="28"/>
        </w:rPr>
        <w:t xml:space="preserve">4.2.2. Критерии оценивания по оценочному средству 3 </w:t>
      </w:r>
      <w:r w:rsidRPr="00CE7193">
        <w:rPr>
          <w:color w:val="auto"/>
          <w:kern w:val="0"/>
          <w:sz w:val="28"/>
          <w:szCs w:val="28"/>
        </w:rPr>
        <w:t>– обзор литературы и</w:t>
      </w:r>
    </w:p>
    <w:p w:rsidR="00C62B0D" w:rsidRPr="00CE7193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  <w:sz w:val="28"/>
          <w:szCs w:val="28"/>
        </w:rPr>
      </w:pPr>
      <w:r w:rsidRPr="00CE7193">
        <w:rPr>
          <w:color w:val="auto"/>
          <w:kern w:val="0"/>
          <w:sz w:val="28"/>
          <w:szCs w:val="28"/>
        </w:rPr>
        <w:t>источников по теме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>Количество баллов</w:t>
            </w:r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CE7193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>Соответствие теоретической информации, ее критической</w:t>
            </w:r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оценке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3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  <w:sz w:val="28"/>
                <w:szCs w:val="28"/>
              </w:rPr>
              <w:t>5</w:t>
            </w:r>
          </w:p>
        </w:tc>
      </w:tr>
    </w:tbl>
    <w:p w:rsidR="00C62B0D" w:rsidRPr="00CE7193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CE7193">
        <w:rPr>
          <w:b/>
          <w:bCs/>
          <w:color w:val="auto"/>
          <w:kern w:val="0"/>
        </w:rPr>
        <w:t xml:space="preserve">4.2.3. Критерии оценивания по оценочному средству 4 </w:t>
      </w:r>
      <w:r w:rsidRPr="00CE7193">
        <w:rPr>
          <w:color w:val="auto"/>
          <w:kern w:val="0"/>
        </w:rPr>
        <w:t>– подготовка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>Количество баллов</w:t>
            </w:r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CE7193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 xml:space="preserve">Полнота и глубина освоения массива </w:t>
            </w:r>
            <w:proofErr w:type="gramStart"/>
            <w:r w:rsidRPr="00CE7193">
              <w:rPr>
                <w:color w:val="auto"/>
                <w:kern w:val="0"/>
              </w:rPr>
              <w:t>теоретической</w:t>
            </w:r>
            <w:proofErr w:type="gramEnd"/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информации, ее критической оценки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  <w:sz w:val="28"/>
                <w:szCs w:val="28"/>
              </w:rPr>
              <w:t>3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Культура изложения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  <w:sz w:val="28"/>
                <w:szCs w:val="28"/>
              </w:rPr>
              <w:t>6</w:t>
            </w:r>
          </w:p>
        </w:tc>
      </w:tr>
    </w:tbl>
    <w:p w:rsidR="00C62B0D" w:rsidRPr="00CE7193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CE7193">
        <w:rPr>
          <w:b/>
          <w:bCs/>
          <w:color w:val="auto"/>
          <w:kern w:val="0"/>
        </w:rPr>
        <w:lastRenderedPageBreak/>
        <w:t xml:space="preserve">4.2.4. Критерии оценивания по оценочному средству 5 </w:t>
      </w:r>
      <w:r w:rsidRPr="00CE7193">
        <w:rPr>
          <w:color w:val="auto"/>
          <w:kern w:val="0"/>
        </w:rPr>
        <w:t>– проверочная работа.</w:t>
      </w:r>
    </w:p>
    <w:p w:rsidR="00C62B0D" w:rsidRPr="00CE7193" w:rsidRDefault="00C62B0D" w:rsidP="00C62B0D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CE7193" w:rsidTr="00C62B0D">
        <w:tc>
          <w:tcPr>
            <w:tcW w:w="5068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CE7193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CE7193">
              <w:rPr>
                <w:color w:val="auto"/>
                <w:kern w:val="0"/>
              </w:rPr>
              <w:t>Количество баллов</w:t>
            </w:r>
          </w:p>
          <w:p w:rsidR="00C62B0D" w:rsidRPr="00CE7193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CE7193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045FB0">
              <w:rPr>
                <w:color w:val="auto"/>
                <w:kern w:val="0"/>
              </w:rPr>
              <w:t>Полнота и глубина теоретической информации (знание</w:t>
            </w:r>
            <w:proofErr w:type="gramEnd"/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терминологии, знание современных тенденций развития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науки в изучаемой предметной области)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6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Структурированность и последовательность в заполнении рабочей тетради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3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 xml:space="preserve">Правильность в выполнении инструкций к заданиям </w:t>
            </w:r>
            <w:proofErr w:type="gramStart"/>
            <w:r w:rsidRPr="00045FB0">
              <w:rPr>
                <w:color w:val="auto"/>
                <w:kern w:val="0"/>
              </w:rPr>
              <w:t>рабочей</w:t>
            </w:r>
            <w:proofErr w:type="gramEnd"/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тетради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10</w:t>
            </w:r>
          </w:p>
        </w:tc>
      </w:tr>
    </w:tbl>
    <w:p w:rsidR="00C62B0D" w:rsidRPr="00045FB0" w:rsidRDefault="00C62B0D" w:rsidP="00C62B0D">
      <w:pPr>
        <w:jc w:val="both"/>
      </w:pPr>
    </w:p>
    <w:p w:rsidR="00C62B0D" w:rsidRPr="00045FB0" w:rsidRDefault="00C62B0D" w:rsidP="00C62B0D">
      <w:pPr>
        <w:jc w:val="both"/>
        <w:rPr>
          <w:sz w:val="28"/>
          <w:szCs w:val="28"/>
        </w:rPr>
      </w:pPr>
      <w:r w:rsidRPr="00045FB0">
        <w:rPr>
          <w:b/>
          <w:bCs/>
          <w:color w:val="auto"/>
          <w:kern w:val="0"/>
        </w:rPr>
        <w:t xml:space="preserve">4.2.7. Критерии оценивания по оценочному средству 7 </w:t>
      </w:r>
      <w:r w:rsidRPr="00045FB0">
        <w:rPr>
          <w:color w:val="auto"/>
          <w:kern w:val="0"/>
        </w:rPr>
        <w:t>– написание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Количество баллов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045FB0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Обоснованность целей и задач  реферата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2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 xml:space="preserve">Полнота и глубина </w:t>
            </w:r>
            <w:proofErr w:type="gramStart"/>
            <w:r w:rsidRPr="00045FB0">
              <w:rPr>
                <w:color w:val="auto"/>
                <w:kern w:val="0"/>
              </w:rPr>
              <w:t>представленного</w:t>
            </w:r>
            <w:proofErr w:type="gramEnd"/>
            <w:r w:rsidRPr="00045FB0">
              <w:rPr>
                <w:color w:val="auto"/>
                <w:kern w:val="0"/>
              </w:rPr>
              <w:t xml:space="preserve"> предметного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содержания, раскрывающего проблему и тему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4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Соответствие первоисточников исследуемой проблеме и теме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Оформление реферат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10</w:t>
            </w:r>
          </w:p>
        </w:tc>
      </w:tr>
    </w:tbl>
    <w:p w:rsidR="00C62B0D" w:rsidRPr="00045FB0" w:rsidRDefault="00C62B0D" w:rsidP="00C62B0D">
      <w:pPr>
        <w:jc w:val="both"/>
        <w:rPr>
          <w:sz w:val="28"/>
          <w:szCs w:val="28"/>
        </w:rPr>
      </w:pPr>
    </w:p>
    <w:p w:rsidR="00C62B0D" w:rsidRPr="00045FB0" w:rsidRDefault="00C62B0D" w:rsidP="00C62B0D">
      <w:pPr>
        <w:jc w:val="both"/>
        <w:rPr>
          <w:sz w:val="28"/>
          <w:szCs w:val="28"/>
        </w:rPr>
      </w:pPr>
    </w:p>
    <w:p w:rsidR="00C62B0D" w:rsidRPr="00045FB0" w:rsidRDefault="00C62B0D" w:rsidP="00C62B0D">
      <w:pPr>
        <w:jc w:val="center"/>
        <w:rPr>
          <w:i/>
          <w:sz w:val="28"/>
          <w:szCs w:val="28"/>
        </w:rPr>
      </w:pPr>
    </w:p>
    <w:p w:rsidR="00C62B0D" w:rsidRPr="00045FB0" w:rsidRDefault="00C62B0D" w:rsidP="00C62B0D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045FB0">
        <w:rPr>
          <w:b/>
          <w:bCs/>
          <w:color w:val="auto"/>
          <w:kern w:val="0"/>
        </w:rPr>
        <w:t xml:space="preserve">4.2.8. Критерии оценивания по оценочному средству 8 </w:t>
      </w:r>
      <w:r w:rsidRPr="00045FB0">
        <w:rPr>
          <w:color w:val="auto"/>
          <w:kern w:val="0"/>
        </w:rPr>
        <w:t xml:space="preserve">– составление </w:t>
      </w:r>
      <w:proofErr w:type="gramStart"/>
      <w:r w:rsidRPr="00045FB0">
        <w:rPr>
          <w:color w:val="auto"/>
          <w:kern w:val="0"/>
        </w:rPr>
        <w:t>тестовых</w:t>
      </w:r>
      <w:proofErr w:type="gramEnd"/>
    </w:p>
    <w:p w:rsidR="00C62B0D" w:rsidRPr="00045FB0" w:rsidRDefault="00C62B0D" w:rsidP="00C62B0D">
      <w:pPr>
        <w:jc w:val="both"/>
        <w:rPr>
          <w:color w:val="auto"/>
          <w:kern w:val="0"/>
        </w:rPr>
      </w:pPr>
      <w:r w:rsidRPr="00045FB0">
        <w:rPr>
          <w:color w:val="auto"/>
          <w:kern w:val="0"/>
        </w:rPr>
        <w:t>Заданий</w:t>
      </w:r>
    </w:p>
    <w:p w:rsidR="00C62B0D" w:rsidRPr="00045FB0" w:rsidRDefault="00C62B0D" w:rsidP="00C62B0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Количество баллов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045FB0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Количество тестовых заданий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1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t>Уровень сложности</w:t>
            </w:r>
          </w:p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3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</w:rPr>
              <w:t>Соответствие требованиям оформления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C62B0D" w:rsidRPr="00045FB0" w:rsidTr="00C62B0D">
        <w:tc>
          <w:tcPr>
            <w:tcW w:w="5068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045FB0">
              <w:rPr>
                <w:color w:val="auto"/>
                <w:kern w:val="0"/>
              </w:rPr>
              <w:lastRenderedPageBreak/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C62B0D" w:rsidRPr="00045FB0" w:rsidRDefault="00C62B0D" w:rsidP="00C62B0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  <w:sz w:val="28"/>
                <w:szCs w:val="28"/>
              </w:rPr>
            </w:pPr>
            <w:r w:rsidRPr="00045FB0">
              <w:rPr>
                <w:color w:val="auto"/>
                <w:kern w:val="0"/>
                <w:sz w:val="28"/>
                <w:szCs w:val="28"/>
              </w:rPr>
              <w:t>5</w:t>
            </w:r>
          </w:p>
        </w:tc>
      </w:tr>
    </w:tbl>
    <w:p w:rsidR="00C62B0D" w:rsidRPr="00045FB0" w:rsidRDefault="00C62B0D" w:rsidP="00C62B0D">
      <w:pPr>
        <w:jc w:val="both"/>
        <w:rPr>
          <w:sz w:val="28"/>
          <w:szCs w:val="28"/>
        </w:rPr>
      </w:pPr>
    </w:p>
    <w:p w:rsidR="00C62B0D" w:rsidRPr="00152851" w:rsidRDefault="00C62B0D" w:rsidP="00C62B0D">
      <w:pPr>
        <w:spacing w:line="360" w:lineRule="auto"/>
        <w:rPr>
          <w:b/>
          <w:sz w:val="28"/>
          <w:szCs w:val="28"/>
        </w:rPr>
      </w:pPr>
    </w:p>
    <w:p w:rsidR="00C62B0D" w:rsidRPr="0012534A" w:rsidRDefault="00C62B0D" w:rsidP="00C62B0D">
      <w:pPr>
        <w:pStyle w:val="a7"/>
        <w:spacing w:line="360" w:lineRule="auto"/>
        <w:outlineLvl w:val="0"/>
        <w:rPr>
          <w:b/>
          <w:szCs w:val="28"/>
        </w:rPr>
      </w:pPr>
      <w:r w:rsidRPr="0012534A">
        <w:rPr>
          <w:b/>
          <w:szCs w:val="28"/>
        </w:rPr>
        <w:t>Примерный перечень вопросов к зачету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 w:rsidRPr="00D47295">
        <w:rPr>
          <w:sz w:val="28"/>
          <w:szCs w:val="28"/>
        </w:rPr>
        <w:t>Складывание Российской империи как многонационального государства.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Особенности национального вопроса в России в начале ХХ века.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Национальная идея в контексте европейской истории XIX – начала XX вв. </w:t>
      </w:r>
    </w:p>
    <w:p w:rsidR="00C62B0D" w:rsidRPr="0068053F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 w:rsidRPr="0068053F">
        <w:rPr>
          <w:sz w:val="28"/>
          <w:szCs w:val="28"/>
        </w:rPr>
        <w:t xml:space="preserve">Национально-территориальная и национально-персональная автономия как формы решения национального вопроса.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proofErr w:type="spellStart"/>
      <w:r w:rsidRPr="00D47295">
        <w:rPr>
          <w:bCs/>
          <w:iCs/>
          <w:sz w:val="28"/>
          <w:szCs w:val="28"/>
        </w:rPr>
        <w:t>Нациестроительство</w:t>
      </w:r>
      <w:proofErr w:type="spellEnd"/>
      <w:r w:rsidRPr="00D47295">
        <w:rPr>
          <w:bCs/>
          <w:iCs/>
          <w:sz w:val="28"/>
          <w:szCs w:val="28"/>
        </w:rPr>
        <w:t xml:space="preserve"> народов России: </w:t>
      </w:r>
      <w:r w:rsidRPr="00D47295">
        <w:rPr>
          <w:sz w:val="28"/>
          <w:szCs w:val="28"/>
        </w:rPr>
        <w:t xml:space="preserve">от культурного просветительства к политическим требованиям.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bCs/>
          <w:iCs/>
          <w:sz w:val="28"/>
          <w:szCs w:val="28"/>
        </w:rPr>
        <w:t>Национальный вопрос в программах общероссийских политических партий.</w:t>
      </w:r>
      <w:r w:rsidRPr="00D47295">
        <w:rPr>
          <w:sz w:val="28"/>
          <w:szCs w:val="28"/>
        </w:rPr>
        <w:t xml:space="preserve"> Программы национальных политических партий.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>Подъем национальных движений</w:t>
      </w:r>
      <w:r>
        <w:rPr>
          <w:sz w:val="28"/>
          <w:szCs w:val="28"/>
        </w:rPr>
        <w:t xml:space="preserve">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  <w:r w:rsidRPr="00D47295">
        <w:rPr>
          <w:sz w:val="28"/>
          <w:szCs w:val="28"/>
        </w:rPr>
        <w:t xml:space="preserve">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 Национальная политика Временного правительства.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Изменения в национальных программах политических партий.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47295">
        <w:rPr>
          <w:sz w:val="28"/>
          <w:szCs w:val="28"/>
        </w:rPr>
        <w:t>Национальный вопрос на I Всероссийском съезде Советов (июнь), на Государственном (август) и Демократическом (сентябрь) совещаниях.</w:t>
      </w:r>
      <w:proofErr w:type="gramEnd"/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 Конгресс народов в Киеве в сентябре 1917 г.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 xml:space="preserve">Право наций на самоопределение в программных установках и политической практике РСДРП (б).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 xml:space="preserve">Национальная политика Советской власти.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 xml:space="preserve">Национальный вопрос на III съезде Советов.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>Национально-государственное строительство в условиях гражданской войны.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 Дискуссия о праве наций на самоопределение на VIII съезде РКП (б).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 w:rsidRPr="00D47295">
        <w:rPr>
          <w:sz w:val="28"/>
          <w:szCs w:val="28"/>
        </w:rPr>
        <w:t xml:space="preserve"> Образование СССР.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22" w:hanging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 xml:space="preserve">Национальный вопрос в программных установках сибирского областничества и политической практике Сибирской областной думы. 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47295">
        <w:rPr>
          <w:sz w:val="28"/>
          <w:szCs w:val="28"/>
        </w:rPr>
        <w:t>Национальная политика антибольшевистских демократических правительств</w:t>
      </w:r>
    </w:p>
    <w:p w:rsidR="00C62B0D" w:rsidRPr="00D47295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 xml:space="preserve">Национальная политика правительств Колчака и Деникина. </w:t>
      </w:r>
    </w:p>
    <w:p w:rsidR="00C62B0D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7295">
        <w:rPr>
          <w:sz w:val="28"/>
          <w:szCs w:val="28"/>
        </w:rPr>
        <w:t>Национальная политика Дальневосточной республики.</w:t>
      </w:r>
    </w:p>
    <w:p w:rsidR="00C62B0D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СССР. </w:t>
      </w:r>
    </w:p>
    <w:p w:rsidR="00C62B0D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Политика </w:t>
      </w:r>
      <w:proofErr w:type="gramStart"/>
      <w:r>
        <w:rPr>
          <w:sz w:val="28"/>
          <w:szCs w:val="28"/>
        </w:rPr>
        <w:t>национальной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коренизации</w:t>
      </w:r>
      <w:proofErr w:type="spellEnd"/>
      <w:r>
        <w:rPr>
          <w:sz w:val="28"/>
          <w:szCs w:val="28"/>
        </w:rPr>
        <w:t xml:space="preserve"> в 1920-1930-е гг. 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 xml:space="preserve">Эволюция национальной политики большевиков в довоенный период: от троцкистского интернационализма к </w:t>
      </w:r>
      <w:proofErr w:type="gramStart"/>
      <w:r w:rsidRPr="004922CA">
        <w:rPr>
          <w:sz w:val="28"/>
          <w:szCs w:val="28"/>
        </w:rPr>
        <w:t>сталинскому</w:t>
      </w:r>
      <w:proofErr w:type="gramEnd"/>
      <w:r w:rsidRPr="004922CA">
        <w:rPr>
          <w:sz w:val="28"/>
          <w:szCs w:val="28"/>
        </w:rPr>
        <w:t xml:space="preserve"> национал-большевизму. 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 xml:space="preserve">Великая Отечественная война: испытание на прочность советской модели национального устройства. 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>Укрепление национальных политических элит в послевоенный период.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 xml:space="preserve"> Политический и этнокультурный национализм в советских республиках в 1950-1980-е гг. 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Советский исторический народ – новая историческая общность.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>Парад национальных суверенитетов в годы «перестройки» как фактор распада СССР.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 xml:space="preserve"> Распад СССР: причины и геополитические последствия.</w:t>
      </w:r>
    </w:p>
    <w:p w:rsidR="00C62B0D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4922CA">
        <w:rPr>
          <w:sz w:val="28"/>
          <w:szCs w:val="28"/>
        </w:rPr>
        <w:t xml:space="preserve"> От СССР к СНГ и ЕАЭС. </w:t>
      </w:r>
    </w:p>
    <w:p w:rsidR="00C62B0D" w:rsidRPr="004922CA" w:rsidRDefault="00C62B0D" w:rsidP="00C62B0D">
      <w:pPr>
        <w:pStyle w:val="a3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Проблемы межнациональных отношений в современной РФ.</w:t>
      </w:r>
    </w:p>
    <w:p w:rsidR="00C62B0D" w:rsidRPr="004D2E56" w:rsidRDefault="00C62B0D" w:rsidP="00C62B0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4D2E56">
        <w:rPr>
          <w:b/>
          <w:sz w:val="28"/>
          <w:szCs w:val="28"/>
        </w:rPr>
        <w:t>Оценочные средства для текущего контроля успеваемости</w:t>
      </w:r>
    </w:p>
    <w:p w:rsidR="00C62B0D" w:rsidRPr="004D2E56" w:rsidRDefault="00C62B0D" w:rsidP="00C62B0D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 w:rsidRPr="004D2E56">
        <w:rPr>
          <w:b/>
          <w:sz w:val="28"/>
          <w:szCs w:val="28"/>
        </w:rPr>
        <w:t>Эссе:</w:t>
      </w:r>
      <w:r w:rsidRPr="004D2E56">
        <w:rPr>
          <w:color w:val="000000"/>
          <w:sz w:val="28"/>
          <w:szCs w:val="28"/>
        </w:rPr>
        <w:t xml:space="preserve"> Была ли Россия “тюрьмой народов”?</w:t>
      </w:r>
    </w:p>
    <w:p w:rsidR="00C62B0D" w:rsidRPr="004D2E56" w:rsidRDefault="00C62B0D" w:rsidP="00C62B0D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4D2E56">
        <w:rPr>
          <w:b/>
          <w:sz w:val="28"/>
          <w:szCs w:val="28"/>
        </w:rPr>
        <w:t xml:space="preserve">Эссе: </w:t>
      </w:r>
      <w:r w:rsidRPr="004D2E56">
        <w:rPr>
          <w:sz w:val="28"/>
          <w:szCs w:val="28"/>
        </w:rPr>
        <w:t>Ваша интерпретация суждения: «Каждая национальность – одно государство. Каждое государство – одно национальное образование» (</w:t>
      </w:r>
      <w:proofErr w:type="spellStart"/>
      <w:r w:rsidRPr="004D2E56">
        <w:rPr>
          <w:sz w:val="28"/>
          <w:szCs w:val="28"/>
        </w:rPr>
        <w:t>Блунчли</w:t>
      </w:r>
      <w:proofErr w:type="spellEnd"/>
      <w:r w:rsidRPr="004D2E56">
        <w:rPr>
          <w:sz w:val="28"/>
          <w:szCs w:val="28"/>
        </w:rPr>
        <w:t>).</w:t>
      </w:r>
    </w:p>
    <w:p w:rsidR="00C62B0D" w:rsidRPr="004D2E56" w:rsidRDefault="00C62B0D" w:rsidP="00C62B0D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4D2E56">
        <w:rPr>
          <w:b/>
          <w:sz w:val="28"/>
          <w:szCs w:val="28"/>
        </w:rPr>
        <w:t xml:space="preserve">Эссе: </w:t>
      </w:r>
      <w:r w:rsidRPr="004D2E56">
        <w:rPr>
          <w:sz w:val="28"/>
          <w:szCs w:val="28"/>
        </w:rPr>
        <w:t xml:space="preserve">Был ли адекватным «ответ» политических партий на «национальный вызов» начала </w:t>
      </w:r>
      <w:r w:rsidRPr="004D2E56">
        <w:rPr>
          <w:sz w:val="28"/>
          <w:szCs w:val="28"/>
          <w:lang w:val="en-US"/>
        </w:rPr>
        <w:t>XX</w:t>
      </w:r>
      <w:r w:rsidRPr="004D2E56">
        <w:rPr>
          <w:sz w:val="28"/>
          <w:szCs w:val="28"/>
        </w:rPr>
        <w:t xml:space="preserve"> в.? </w:t>
      </w:r>
    </w:p>
    <w:p w:rsidR="00C62B0D" w:rsidRPr="004D2E56" w:rsidRDefault="00C62B0D" w:rsidP="00C62B0D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 w:rsidRPr="004D2E56">
        <w:rPr>
          <w:b/>
          <w:i/>
          <w:sz w:val="28"/>
          <w:szCs w:val="28"/>
        </w:rPr>
        <w:t xml:space="preserve"> </w:t>
      </w:r>
      <w:r w:rsidRPr="004D2E56">
        <w:rPr>
          <w:b/>
          <w:sz w:val="28"/>
          <w:szCs w:val="28"/>
        </w:rPr>
        <w:t xml:space="preserve">Эссе: </w:t>
      </w:r>
      <w:r w:rsidRPr="004D2E56">
        <w:rPr>
          <w:sz w:val="28"/>
          <w:szCs w:val="28"/>
        </w:rPr>
        <w:t>Какая политическая партия предложила оптимальный вариант решения национального вопроса в условиях революций 1917 г.</w:t>
      </w:r>
    </w:p>
    <w:p w:rsidR="00C62B0D" w:rsidRPr="004D2E56" w:rsidRDefault="00C62B0D" w:rsidP="00C62B0D">
      <w:pPr>
        <w:pStyle w:val="a3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4D2E56">
        <w:rPr>
          <w:b/>
          <w:sz w:val="28"/>
          <w:szCs w:val="28"/>
        </w:rPr>
        <w:t xml:space="preserve">Эссе: </w:t>
      </w:r>
      <w:r w:rsidRPr="004D2E56">
        <w:rPr>
          <w:sz w:val="28"/>
          <w:szCs w:val="28"/>
        </w:rPr>
        <w:t>Способствовал ли программный лозунг «право наций на самоопределение», выдвигаемый РСДР</w:t>
      </w:r>
      <w:proofErr w:type="gramStart"/>
      <w:r w:rsidRPr="004D2E56">
        <w:rPr>
          <w:sz w:val="28"/>
          <w:szCs w:val="28"/>
        </w:rPr>
        <w:t>П(</w:t>
      </w:r>
      <w:proofErr w:type="gramEnd"/>
      <w:r w:rsidRPr="004D2E56">
        <w:rPr>
          <w:sz w:val="28"/>
          <w:szCs w:val="28"/>
        </w:rPr>
        <w:t xml:space="preserve">б), решению национального вопроса в России? </w:t>
      </w:r>
    </w:p>
    <w:p w:rsidR="00C62B0D" w:rsidRPr="004D2E56" w:rsidRDefault="00C62B0D" w:rsidP="00C62B0D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D2E56">
        <w:rPr>
          <w:b/>
          <w:sz w:val="28"/>
          <w:szCs w:val="28"/>
        </w:rPr>
        <w:t>Эссе:</w:t>
      </w:r>
      <w:r w:rsidRPr="004D2E56">
        <w:rPr>
          <w:b/>
          <w:i/>
          <w:sz w:val="28"/>
          <w:szCs w:val="28"/>
        </w:rPr>
        <w:t xml:space="preserve"> </w:t>
      </w:r>
      <w:r w:rsidRPr="004D2E56">
        <w:rPr>
          <w:sz w:val="28"/>
          <w:szCs w:val="28"/>
        </w:rPr>
        <w:t xml:space="preserve">Какую роль сыграла национальная политика антибольшевистских правительств в их поражении (на выбор)? </w:t>
      </w:r>
    </w:p>
    <w:p w:rsidR="00C62B0D" w:rsidRPr="00046DE2" w:rsidRDefault="00C62B0D" w:rsidP="00C62B0D">
      <w:pPr>
        <w:pStyle w:val="a3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 xml:space="preserve">Принципы «Декларации прав народов России 1917 г.» как программа решения национального вопроса. </w:t>
      </w:r>
    </w:p>
    <w:p w:rsidR="00C62B0D" w:rsidRPr="00046DE2" w:rsidRDefault="00C62B0D" w:rsidP="00C62B0D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spellStart"/>
      <w:r w:rsidRPr="004D2E56">
        <w:rPr>
          <w:b/>
          <w:sz w:val="28"/>
          <w:szCs w:val="28"/>
        </w:rPr>
        <w:t>Эссе</w:t>
      </w:r>
      <w:proofErr w:type="gramStart"/>
      <w:r w:rsidRPr="004D2E56">
        <w:rPr>
          <w:b/>
          <w:sz w:val="28"/>
          <w:szCs w:val="28"/>
        </w:rPr>
        <w:t>: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В</w:t>
      </w:r>
      <w:proofErr w:type="spellEnd"/>
      <w:proofErr w:type="gramEnd"/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чем суть п</w:t>
      </w:r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>олемик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вокруг вопроса о «культурной автономии» (1920-1921).</w:t>
      </w:r>
    </w:p>
    <w:p w:rsidR="00C62B0D" w:rsidRPr="00046DE2" w:rsidRDefault="00C62B0D" w:rsidP="00C62B0D">
      <w:pPr>
        <w:pStyle w:val="a3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 w:rsidRPr="004D2E56">
        <w:rPr>
          <w:b/>
          <w:sz w:val="28"/>
          <w:szCs w:val="28"/>
        </w:rPr>
        <w:t>Эссе:</w:t>
      </w:r>
      <w:r>
        <w:rPr>
          <w:b/>
          <w:sz w:val="28"/>
          <w:szCs w:val="28"/>
        </w:rPr>
        <w:t xml:space="preserve"> Х</w:t>
      </w:r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>арактеристик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сложносоставной этнополитической структуры СССР: союзные и автономные республики, автономные области, национальные округа. </w:t>
      </w:r>
    </w:p>
    <w:p w:rsidR="00C62B0D" w:rsidRPr="00046DE2" w:rsidRDefault="00C62B0D" w:rsidP="00C62B0D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4D2E56">
        <w:rPr>
          <w:b/>
          <w:sz w:val="28"/>
          <w:szCs w:val="28"/>
        </w:rPr>
        <w:t>Эссе:</w:t>
      </w:r>
      <w:r>
        <w:rPr>
          <w:b/>
          <w:sz w:val="28"/>
          <w:szCs w:val="28"/>
        </w:rPr>
        <w:t xml:space="preserve"> </w:t>
      </w:r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Национальная политика: от </w:t>
      </w:r>
      <w:proofErr w:type="spellStart"/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>коренизации</w:t>
      </w:r>
      <w:proofErr w:type="spellEnd"/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к «советской нации».                  Концепция «советского народа» и теория «плавильного котла»: общее и особенное. </w:t>
      </w:r>
    </w:p>
    <w:p w:rsidR="00C62B0D" w:rsidRPr="00046DE2" w:rsidRDefault="00C62B0D" w:rsidP="00C62B0D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4D2E56">
        <w:rPr>
          <w:b/>
          <w:sz w:val="28"/>
          <w:szCs w:val="28"/>
        </w:rPr>
        <w:t>Эссе:</w:t>
      </w:r>
      <w:r>
        <w:rPr>
          <w:b/>
          <w:sz w:val="28"/>
          <w:szCs w:val="28"/>
        </w:rPr>
        <w:t xml:space="preserve"> </w:t>
      </w:r>
      <w:r w:rsidRPr="00046DE2">
        <w:rPr>
          <w:rFonts w:eastAsiaTheme="minorHAnsi"/>
          <w:color w:val="auto"/>
          <w:kern w:val="0"/>
          <w:sz w:val="28"/>
          <w:szCs w:val="28"/>
          <w:lang w:eastAsia="en-US"/>
        </w:rPr>
        <w:t>Национальные проблемы и межнациональные отношения как причины распада СССР.</w:t>
      </w:r>
    </w:p>
    <w:p w:rsidR="00C62B0D" w:rsidRPr="00D300F5" w:rsidRDefault="00C62B0D" w:rsidP="00C62B0D">
      <w:pPr>
        <w:pStyle w:val="a3"/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 w:rsidRPr="00D300F5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D300F5">
        <w:rPr>
          <w:b/>
          <w:sz w:val="28"/>
          <w:szCs w:val="28"/>
        </w:rPr>
        <w:t>Эссе:</w:t>
      </w:r>
      <w:r>
        <w:rPr>
          <w:b/>
          <w:sz w:val="28"/>
          <w:szCs w:val="28"/>
        </w:rPr>
        <w:t xml:space="preserve"> </w:t>
      </w:r>
      <w:r w:rsidRPr="00D300F5">
        <w:rPr>
          <w:rFonts w:eastAsiaTheme="minorHAnsi"/>
          <w:color w:val="auto"/>
          <w:kern w:val="0"/>
          <w:sz w:val="28"/>
          <w:szCs w:val="28"/>
          <w:lang w:eastAsia="en-US"/>
        </w:rPr>
        <w:t>Конституционно-правовое положение Российской Федерации как        единого государства.</w:t>
      </w:r>
    </w:p>
    <w:p w:rsidR="00C62B0D" w:rsidRPr="00D47295" w:rsidRDefault="00C62B0D" w:rsidP="00C62B0D">
      <w:pPr>
        <w:pStyle w:val="aa"/>
        <w:spacing w:line="360" w:lineRule="auto"/>
        <w:ind w:left="0"/>
        <w:rPr>
          <w:b/>
          <w:bCs/>
          <w:sz w:val="28"/>
          <w:szCs w:val="28"/>
        </w:rPr>
      </w:pPr>
    </w:p>
    <w:p w:rsidR="00C62B0D" w:rsidRPr="0068053F" w:rsidRDefault="00C62B0D" w:rsidP="00C62B0D">
      <w:pPr>
        <w:spacing w:line="360" w:lineRule="auto"/>
        <w:jc w:val="center"/>
        <w:rPr>
          <w:b/>
          <w:sz w:val="28"/>
          <w:szCs w:val="28"/>
        </w:rPr>
      </w:pPr>
      <w:r w:rsidRPr="0068053F">
        <w:rPr>
          <w:b/>
          <w:sz w:val="28"/>
          <w:szCs w:val="28"/>
        </w:rPr>
        <w:t>Тесты</w:t>
      </w:r>
    </w:p>
    <w:p w:rsidR="00C62B0D" w:rsidRPr="00D300F5" w:rsidRDefault="00C62B0D" w:rsidP="00C62B0D">
      <w:pPr>
        <w:pStyle w:val="a3"/>
        <w:numPr>
          <w:ilvl w:val="0"/>
          <w:numId w:val="20"/>
        </w:numPr>
        <w:spacing w:line="360" w:lineRule="auto"/>
        <w:jc w:val="both"/>
        <w:rPr>
          <w:b/>
          <w:sz w:val="28"/>
          <w:szCs w:val="28"/>
        </w:rPr>
      </w:pPr>
      <w:r w:rsidRPr="00D300F5">
        <w:rPr>
          <w:b/>
          <w:sz w:val="28"/>
          <w:szCs w:val="28"/>
        </w:rPr>
        <w:t xml:space="preserve">Образование СССР произошло </w:t>
      </w:r>
      <w:proofErr w:type="gramStart"/>
      <w:r w:rsidRPr="00D300F5">
        <w:rPr>
          <w:b/>
          <w:sz w:val="28"/>
          <w:szCs w:val="28"/>
        </w:rPr>
        <w:t>в</w:t>
      </w:r>
      <w:proofErr w:type="gramEnd"/>
      <w:r w:rsidRPr="00D300F5">
        <w:rPr>
          <w:b/>
          <w:sz w:val="28"/>
          <w:szCs w:val="28"/>
        </w:rPr>
        <w:t xml:space="preserve"> </w:t>
      </w:r>
    </w:p>
    <w:p w:rsidR="00C62B0D" w:rsidRDefault="00C62B0D" w:rsidP="00C62B0D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1918 г. </w:t>
      </w:r>
    </w:p>
    <w:p w:rsidR="00C62B0D" w:rsidRDefault="00C62B0D" w:rsidP="00C62B0D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1922 г. </w:t>
      </w:r>
    </w:p>
    <w:p w:rsidR="00C62B0D" w:rsidRDefault="00C62B0D" w:rsidP="00C62B0D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1924 г. </w:t>
      </w:r>
    </w:p>
    <w:p w:rsidR="00C62B0D" w:rsidRDefault="00C62B0D" w:rsidP="00C62B0D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1936 г.</w:t>
      </w:r>
    </w:p>
    <w:p w:rsidR="00C62B0D" w:rsidRPr="00EE32D5" w:rsidRDefault="00C62B0D" w:rsidP="00C62B0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EE32D5">
        <w:rPr>
          <w:b/>
          <w:sz w:val="28"/>
          <w:szCs w:val="28"/>
        </w:rPr>
        <w:t xml:space="preserve">Первичная  форма </w:t>
      </w:r>
      <w:proofErr w:type="gramStart"/>
      <w:r w:rsidRPr="00EE32D5">
        <w:rPr>
          <w:b/>
          <w:sz w:val="28"/>
          <w:szCs w:val="28"/>
        </w:rPr>
        <w:t>этно-социальной</w:t>
      </w:r>
      <w:proofErr w:type="gramEnd"/>
      <w:r w:rsidRPr="00EE32D5">
        <w:rPr>
          <w:b/>
          <w:sz w:val="28"/>
          <w:szCs w:val="28"/>
        </w:rPr>
        <w:t xml:space="preserve"> общности людей</w:t>
      </w:r>
    </w:p>
    <w:p w:rsidR="00C62B0D" w:rsidRDefault="00C62B0D" w:rsidP="00C62B0D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Этнос.</w:t>
      </w:r>
    </w:p>
    <w:p w:rsidR="00C62B0D" w:rsidRDefault="00C62B0D" w:rsidP="00C62B0D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Племя.</w:t>
      </w:r>
    </w:p>
    <w:p w:rsidR="00C62B0D" w:rsidRDefault="00C62B0D" w:rsidP="00C62B0D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Нация.</w:t>
      </w:r>
    </w:p>
    <w:p w:rsidR="00C62B0D" w:rsidRDefault="00C62B0D" w:rsidP="00C62B0D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Субэтнос</w:t>
      </w:r>
      <w:proofErr w:type="spellEnd"/>
      <w:r>
        <w:rPr>
          <w:sz w:val="28"/>
          <w:szCs w:val="28"/>
        </w:rPr>
        <w:t>.</w:t>
      </w:r>
    </w:p>
    <w:p w:rsidR="00C62B0D" w:rsidRPr="00EE32D5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EE32D5">
        <w:rPr>
          <w:b/>
          <w:sz w:val="28"/>
          <w:szCs w:val="28"/>
        </w:rPr>
        <w:t xml:space="preserve">3.В формировании национального характера играют роль </w:t>
      </w:r>
    </w:p>
    <w:p w:rsidR="00C62B0D" w:rsidRDefault="00C62B0D" w:rsidP="00C62B0D">
      <w:pPr>
        <w:pStyle w:val="a3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Геоклиматические</w:t>
      </w:r>
      <w:proofErr w:type="spellEnd"/>
      <w:r>
        <w:rPr>
          <w:sz w:val="28"/>
          <w:szCs w:val="28"/>
        </w:rPr>
        <w:t xml:space="preserve"> условия жизни этноса.</w:t>
      </w:r>
    </w:p>
    <w:p w:rsidR="00C62B0D" w:rsidRDefault="00C62B0D" w:rsidP="00C62B0D">
      <w:pPr>
        <w:pStyle w:val="a3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 землепользования.</w:t>
      </w:r>
    </w:p>
    <w:p w:rsidR="00C62B0D" w:rsidRDefault="00C62B0D" w:rsidP="00C62B0D">
      <w:pPr>
        <w:pStyle w:val="a3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политического правления.</w:t>
      </w:r>
    </w:p>
    <w:p w:rsidR="00C62B0D" w:rsidRDefault="00C62B0D" w:rsidP="00C62B0D">
      <w:pPr>
        <w:pStyle w:val="a3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Нет правильного ответа.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 w:rsidRPr="00EE32D5">
        <w:rPr>
          <w:b/>
          <w:sz w:val="28"/>
          <w:szCs w:val="28"/>
        </w:rPr>
        <w:t>4.Национальная политика Российской империи носила: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 Патерналистский;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Либерально-демократический.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Колониальный.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Нет правильного ответа.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 w:rsidRPr="009340C9">
        <w:rPr>
          <w:b/>
          <w:sz w:val="28"/>
          <w:szCs w:val="28"/>
        </w:rPr>
        <w:t xml:space="preserve">5.Какие народы вошли в состав России добровольно?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Украинцы.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Поляки.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Чеченцы.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Татары.</w:t>
      </w:r>
    </w:p>
    <w:p w:rsidR="00C62B0D" w:rsidRPr="009340C9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9340C9">
        <w:rPr>
          <w:b/>
          <w:sz w:val="28"/>
          <w:szCs w:val="28"/>
        </w:rPr>
        <w:t>6. Черта оседлости это: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Условная линия, разграничивающая поселения оседлых и кочевых народов.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Условная линия, разграничивающая поселения евреев и русского          населения.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Пограничная зона.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Нет правильного ответа.</w:t>
      </w:r>
    </w:p>
    <w:p w:rsidR="00C62B0D" w:rsidRPr="008B5987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8B5987">
        <w:rPr>
          <w:b/>
          <w:sz w:val="28"/>
          <w:szCs w:val="28"/>
        </w:rPr>
        <w:t xml:space="preserve">7. Какие народы получили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XIX</w:t>
      </w:r>
      <w:r>
        <w:rPr>
          <w:b/>
          <w:sz w:val="28"/>
          <w:szCs w:val="28"/>
        </w:rPr>
        <w:t xml:space="preserve"> в. </w:t>
      </w:r>
      <w:r w:rsidRPr="008B5987">
        <w:rPr>
          <w:b/>
          <w:sz w:val="28"/>
          <w:szCs w:val="28"/>
        </w:rPr>
        <w:t>конституционное устройство в царской России?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Русские.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Татары.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Грузины.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Финны.</w:t>
      </w:r>
    </w:p>
    <w:p w:rsidR="00C62B0D" w:rsidRPr="008B5987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8B5987">
        <w:rPr>
          <w:b/>
          <w:sz w:val="28"/>
          <w:szCs w:val="28"/>
        </w:rPr>
        <w:t>8.  Какие народы в царской России несли самую высокую тягловую нагрузку?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Русские.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Евреи.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Поляки.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Чукчи.</w:t>
      </w:r>
    </w:p>
    <w:p w:rsidR="00C62B0D" w:rsidRPr="009878D4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9878D4">
        <w:rPr>
          <w:b/>
          <w:sz w:val="28"/>
          <w:szCs w:val="28"/>
        </w:rPr>
        <w:t xml:space="preserve">9.  Российское государство являлось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spellStart"/>
      <w:r>
        <w:rPr>
          <w:sz w:val="28"/>
          <w:szCs w:val="28"/>
        </w:rPr>
        <w:t>Теллурократической</w:t>
      </w:r>
      <w:proofErr w:type="spellEnd"/>
      <w:r w:rsidRPr="009878D4">
        <w:rPr>
          <w:sz w:val="28"/>
          <w:szCs w:val="28"/>
        </w:rPr>
        <w:t xml:space="preserve"> </w:t>
      </w:r>
      <w:r>
        <w:rPr>
          <w:sz w:val="28"/>
          <w:szCs w:val="28"/>
        </w:rPr>
        <w:t>империей.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proofErr w:type="spellStart"/>
      <w:r>
        <w:rPr>
          <w:sz w:val="28"/>
          <w:szCs w:val="28"/>
        </w:rPr>
        <w:t>Талосократической</w:t>
      </w:r>
      <w:proofErr w:type="spellEnd"/>
      <w:r w:rsidRPr="009878D4">
        <w:rPr>
          <w:sz w:val="28"/>
          <w:szCs w:val="28"/>
        </w:rPr>
        <w:t xml:space="preserve"> </w:t>
      </w:r>
      <w:r>
        <w:rPr>
          <w:sz w:val="28"/>
          <w:szCs w:val="28"/>
        </w:rPr>
        <w:t>империей.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3. Колониальной</w:t>
      </w:r>
      <w:r w:rsidRPr="009878D4">
        <w:rPr>
          <w:sz w:val="28"/>
          <w:szCs w:val="28"/>
        </w:rPr>
        <w:t xml:space="preserve"> </w:t>
      </w:r>
      <w:r>
        <w:rPr>
          <w:sz w:val="28"/>
          <w:szCs w:val="28"/>
        </w:rPr>
        <w:t>империей.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Союзом равноправных народов.</w:t>
      </w:r>
    </w:p>
    <w:p w:rsidR="00C62B0D" w:rsidRPr="009878D4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9878D4">
        <w:rPr>
          <w:b/>
          <w:sz w:val="28"/>
          <w:szCs w:val="28"/>
        </w:rPr>
        <w:t>10. Идеология, провозглашающая превосходство одной нации над другой: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Национализм.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Расизм.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Космополитизм.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Либерализм.</w:t>
      </w:r>
    </w:p>
    <w:p w:rsidR="00C62B0D" w:rsidRPr="008E7C7F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8E7C7F">
        <w:rPr>
          <w:b/>
          <w:sz w:val="28"/>
          <w:szCs w:val="28"/>
        </w:rPr>
        <w:t xml:space="preserve">11.  </w:t>
      </w:r>
      <w:proofErr w:type="gramStart"/>
      <w:r w:rsidRPr="008E7C7F">
        <w:rPr>
          <w:b/>
          <w:sz w:val="28"/>
          <w:szCs w:val="28"/>
        </w:rPr>
        <w:t>Административное</w:t>
      </w:r>
      <w:proofErr w:type="gramEnd"/>
      <w:r w:rsidRPr="008E7C7F">
        <w:rPr>
          <w:b/>
          <w:sz w:val="28"/>
          <w:szCs w:val="28"/>
        </w:rPr>
        <w:t xml:space="preserve"> делении в царской России основывалось на: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 </w:t>
      </w:r>
      <w:proofErr w:type="gramStart"/>
      <w:r>
        <w:rPr>
          <w:sz w:val="28"/>
          <w:szCs w:val="28"/>
        </w:rPr>
        <w:t>Учете</w:t>
      </w:r>
      <w:proofErr w:type="gramEnd"/>
      <w:r>
        <w:rPr>
          <w:sz w:val="28"/>
          <w:szCs w:val="28"/>
        </w:rPr>
        <w:t xml:space="preserve"> компактного проживания этносов.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 Проводилось произвольно.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</w:t>
      </w:r>
      <w:proofErr w:type="gramStart"/>
      <w:r>
        <w:rPr>
          <w:sz w:val="28"/>
          <w:szCs w:val="28"/>
        </w:rPr>
        <w:t>Учете</w:t>
      </w:r>
      <w:proofErr w:type="gramEnd"/>
      <w:r>
        <w:rPr>
          <w:sz w:val="28"/>
          <w:szCs w:val="28"/>
        </w:rPr>
        <w:t xml:space="preserve"> имперских интересов.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Нет правильного ответа. </w:t>
      </w:r>
    </w:p>
    <w:p w:rsidR="00C62B0D" w:rsidRPr="00982E3C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982E3C">
        <w:rPr>
          <w:b/>
          <w:sz w:val="28"/>
          <w:szCs w:val="28"/>
        </w:rPr>
        <w:t>12. Какой из народов в царской России был подвергнут депортации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 Поляки.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Евреи.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3. </w:t>
      </w:r>
      <w:proofErr w:type="spellStart"/>
      <w:r>
        <w:rPr>
          <w:sz w:val="28"/>
          <w:szCs w:val="28"/>
        </w:rPr>
        <w:t>Ногаи</w:t>
      </w:r>
      <w:proofErr w:type="spellEnd"/>
      <w:r>
        <w:rPr>
          <w:sz w:val="28"/>
          <w:szCs w:val="28"/>
        </w:rPr>
        <w:t>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 Немцы.</w:t>
      </w:r>
    </w:p>
    <w:p w:rsidR="00C62B0D" w:rsidRPr="00982E3C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982E3C">
        <w:rPr>
          <w:b/>
          <w:sz w:val="28"/>
          <w:szCs w:val="28"/>
        </w:rPr>
        <w:t>13. Программа кадетов по национальному вопросу основывалась на требовании</w:t>
      </w:r>
      <w:r>
        <w:rPr>
          <w:b/>
          <w:sz w:val="28"/>
          <w:szCs w:val="28"/>
        </w:rPr>
        <w:t>: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 Единой и неделимой России.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Федерализации.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3. Автономизации.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 Россия для русских.</w:t>
      </w:r>
    </w:p>
    <w:p w:rsidR="00C62B0D" w:rsidRPr="005C3B9F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5C3B9F">
        <w:rPr>
          <w:b/>
          <w:sz w:val="28"/>
          <w:szCs w:val="28"/>
        </w:rPr>
        <w:t xml:space="preserve">14. Городское </w:t>
      </w:r>
      <w:proofErr w:type="gramStart"/>
      <w:r w:rsidRPr="005C3B9F">
        <w:rPr>
          <w:b/>
          <w:sz w:val="28"/>
          <w:szCs w:val="28"/>
        </w:rPr>
        <w:t>население</w:t>
      </w:r>
      <w:proofErr w:type="gramEnd"/>
      <w:r w:rsidRPr="005C3B9F">
        <w:rPr>
          <w:b/>
          <w:sz w:val="28"/>
          <w:szCs w:val="28"/>
        </w:rPr>
        <w:t xml:space="preserve"> каких территорий царской России пользовалось </w:t>
      </w:r>
      <w:proofErr w:type="spellStart"/>
      <w:r w:rsidRPr="005C3B9F">
        <w:rPr>
          <w:b/>
          <w:sz w:val="28"/>
          <w:szCs w:val="28"/>
        </w:rPr>
        <w:t>Магдебургским</w:t>
      </w:r>
      <w:proofErr w:type="spellEnd"/>
      <w:r w:rsidRPr="005C3B9F">
        <w:rPr>
          <w:b/>
          <w:sz w:val="28"/>
          <w:szCs w:val="28"/>
        </w:rPr>
        <w:t xml:space="preserve"> правом?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Прибалтики.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Польши.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Сибири.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Кавказа.</w:t>
      </w:r>
    </w:p>
    <w:p w:rsidR="00C62B0D" w:rsidRPr="00BC0A75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BC0A75">
        <w:rPr>
          <w:b/>
          <w:sz w:val="28"/>
          <w:szCs w:val="28"/>
        </w:rPr>
        <w:lastRenderedPageBreak/>
        <w:t xml:space="preserve">15. Позиция большевиков по национальному вопросу выражалась в требовании: </w:t>
      </w:r>
    </w:p>
    <w:p w:rsidR="00C62B0D" w:rsidRDefault="00C62B0D" w:rsidP="00C62B0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Россия для русских.</w:t>
      </w:r>
    </w:p>
    <w:p w:rsidR="00C62B0D" w:rsidRDefault="00C62B0D" w:rsidP="00C62B0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Самоопределение наций вплоть до отделения. </w:t>
      </w:r>
    </w:p>
    <w:p w:rsidR="00C62B0D" w:rsidRDefault="00C62B0D" w:rsidP="00C62B0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Ликвидация национальных границ под лозунгом: «Пролетарии всех стран соединяйтесь». </w:t>
      </w:r>
    </w:p>
    <w:p w:rsidR="00C62B0D" w:rsidRDefault="00C62B0D" w:rsidP="00C62B0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Единая и неделимая Россия. </w:t>
      </w:r>
    </w:p>
    <w:p w:rsidR="00C62B0D" w:rsidRPr="00CE4034" w:rsidRDefault="00C62B0D" w:rsidP="00C62B0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CE4034">
        <w:rPr>
          <w:b/>
          <w:sz w:val="28"/>
          <w:szCs w:val="28"/>
        </w:rPr>
        <w:t xml:space="preserve">Интернационализм это идеология провозглашающая общность народов на основе: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Классовых интересов.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Религиозной общности.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Общечеловеческих ценностей.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Нет правильного ответа.</w:t>
      </w:r>
    </w:p>
    <w:p w:rsidR="00C62B0D" w:rsidRPr="00CE4034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CE4034">
        <w:rPr>
          <w:b/>
          <w:sz w:val="28"/>
          <w:szCs w:val="28"/>
        </w:rPr>
        <w:t xml:space="preserve">17. Космополитизм это идеология провозглашающая общность народов на основе: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Универсальности государственно-политического устройства.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Единства и универсальности экономических процессов. 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Классовых интересов.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Все вместе взятое. </w:t>
      </w:r>
    </w:p>
    <w:p w:rsidR="00C62B0D" w:rsidRPr="00B021E4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B021E4">
        <w:rPr>
          <w:b/>
          <w:sz w:val="28"/>
          <w:szCs w:val="28"/>
        </w:rPr>
        <w:t>18. Ленинский план создания СССР предполагал: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Создание Союза равных народов с самостоятельной государственностью.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2.Включить республики в состав РСФСР на правах автономии.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Использовать принципы государственного и административного устройства, существовавшие в Российской империи.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Нет правильного ответа.</w:t>
      </w:r>
    </w:p>
    <w:p w:rsidR="00C62B0D" w:rsidRPr="00E57C8B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E57C8B">
        <w:rPr>
          <w:b/>
          <w:sz w:val="28"/>
          <w:szCs w:val="28"/>
        </w:rPr>
        <w:t xml:space="preserve">19. Политика </w:t>
      </w:r>
      <w:proofErr w:type="gramStart"/>
      <w:r w:rsidRPr="00E57C8B">
        <w:rPr>
          <w:b/>
          <w:sz w:val="28"/>
          <w:szCs w:val="28"/>
        </w:rPr>
        <w:t>национальной</w:t>
      </w:r>
      <w:proofErr w:type="gramEnd"/>
      <w:r w:rsidRPr="00E57C8B">
        <w:rPr>
          <w:b/>
          <w:sz w:val="28"/>
          <w:szCs w:val="28"/>
        </w:rPr>
        <w:t xml:space="preserve"> </w:t>
      </w:r>
      <w:proofErr w:type="spellStart"/>
      <w:r w:rsidRPr="00E57C8B">
        <w:rPr>
          <w:b/>
          <w:sz w:val="28"/>
          <w:szCs w:val="28"/>
        </w:rPr>
        <w:t>коренизации</w:t>
      </w:r>
      <w:proofErr w:type="spellEnd"/>
      <w:r w:rsidRPr="00E57C8B">
        <w:rPr>
          <w:b/>
          <w:sz w:val="28"/>
          <w:szCs w:val="28"/>
        </w:rPr>
        <w:t xml:space="preserve"> вела к: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1. Предоставлению политической самостоятельности коренным народам.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2. Расширению хозяйственных и культурных прав народов.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3. Обострению межнациональных отношений и подрыву государственной целостности.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4. Укреплению межнациональных отношений.</w:t>
      </w:r>
    </w:p>
    <w:p w:rsidR="00C62B0D" w:rsidRPr="00E57C8B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E57C8B">
        <w:rPr>
          <w:b/>
          <w:sz w:val="28"/>
          <w:szCs w:val="28"/>
        </w:rPr>
        <w:t xml:space="preserve">20.   Переход к политике сильного унитарного государства в 1930- е гг. связан:        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1. Провалом надежд на мировую пролетарскую революцию и угрозой мировой войны.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2. Переходом к форсированной индустриализации.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3. Провалом политики национальной </w:t>
      </w:r>
      <w:proofErr w:type="spellStart"/>
      <w:r>
        <w:rPr>
          <w:sz w:val="28"/>
          <w:szCs w:val="28"/>
        </w:rPr>
        <w:t>коренизации</w:t>
      </w:r>
      <w:proofErr w:type="spellEnd"/>
      <w:r>
        <w:rPr>
          <w:sz w:val="28"/>
          <w:szCs w:val="28"/>
        </w:rPr>
        <w:t xml:space="preserve">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4. Все вместе взятое.</w:t>
      </w:r>
    </w:p>
    <w:p w:rsidR="00C62B0D" w:rsidRPr="00E96FC5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E96FC5">
        <w:rPr>
          <w:b/>
          <w:sz w:val="28"/>
          <w:szCs w:val="28"/>
        </w:rPr>
        <w:t xml:space="preserve">21. Депортации </w:t>
      </w:r>
      <w:r>
        <w:rPr>
          <w:b/>
          <w:sz w:val="28"/>
          <w:szCs w:val="28"/>
        </w:rPr>
        <w:t xml:space="preserve">ряда </w:t>
      </w:r>
      <w:r w:rsidRPr="00E96FC5">
        <w:rPr>
          <w:b/>
          <w:sz w:val="28"/>
          <w:szCs w:val="28"/>
        </w:rPr>
        <w:t xml:space="preserve">народов в годы ВОВ связаны </w:t>
      </w:r>
      <w:proofErr w:type="gramStart"/>
      <w:r w:rsidRPr="00E96FC5">
        <w:rPr>
          <w:b/>
          <w:sz w:val="28"/>
          <w:szCs w:val="28"/>
        </w:rPr>
        <w:t>с</w:t>
      </w:r>
      <w:proofErr w:type="gramEnd"/>
      <w:r w:rsidRPr="00E96FC5">
        <w:rPr>
          <w:b/>
          <w:sz w:val="28"/>
          <w:szCs w:val="28"/>
        </w:rPr>
        <w:t xml:space="preserve">: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1. Отходом от политики пролетарского интернационализма к национальному шовинизму.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2. Политической целесообразностью, вызванной большим количеством случаев коллаборационизма местных народов.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3. Жестокостью политического режима большевиков.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4. Нет правильного ответа.</w:t>
      </w:r>
    </w:p>
    <w:p w:rsidR="00C62B0D" w:rsidRPr="00E96FC5" w:rsidRDefault="00C62B0D" w:rsidP="00C62B0D">
      <w:pPr>
        <w:spacing w:line="360" w:lineRule="auto"/>
        <w:jc w:val="both"/>
        <w:rPr>
          <w:b/>
          <w:sz w:val="28"/>
          <w:szCs w:val="28"/>
        </w:rPr>
      </w:pPr>
      <w:r w:rsidRPr="00E96FC5">
        <w:rPr>
          <w:b/>
          <w:sz w:val="28"/>
          <w:szCs w:val="28"/>
        </w:rPr>
        <w:t>22.Чем был вызван парад суверенитето</w:t>
      </w:r>
      <w:proofErr w:type="gramStart"/>
      <w:r w:rsidRPr="00E96FC5">
        <w:rPr>
          <w:b/>
          <w:sz w:val="28"/>
          <w:szCs w:val="28"/>
        </w:rPr>
        <w:t>в в СССР</w:t>
      </w:r>
      <w:proofErr w:type="gramEnd"/>
      <w:r w:rsidRPr="00E96FC5">
        <w:rPr>
          <w:b/>
          <w:sz w:val="28"/>
          <w:szCs w:val="28"/>
        </w:rPr>
        <w:t xml:space="preserve"> в конце 1980-х гг.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1. Либерализацией политического режима в годы перестройки. 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2. Нерешенностью национального вопроса в СССР.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3. Влиянием внешнего фактора.</w:t>
      </w:r>
    </w:p>
    <w:p w:rsidR="00C62B0D" w:rsidRDefault="00C62B0D" w:rsidP="00C62B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4. Всё вместе взятое.</w:t>
      </w:r>
    </w:p>
    <w:p w:rsidR="00C62B0D" w:rsidRPr="00E96FC5" w:rsidRDefault="00C62B0D" w:rsidP="00C62B0D">
      <w:pPr>
        <w:pStyle w:val="ac"/>
        <w:shd w:val="clear" w:color="auto" w:fill="FFFFFF"/>
        <w:rPr>
          <w:b/>
          <w:color w:val="000000"/>
          <w:sz w:val="28"/>
          <w:szCs w:val="28"/>
        </w:rPr>
      </w:pPr>
      <w:r w:rsidRPr="00E96FC5">
        <w:rPr>
          <w:b/>
          <w:sz w:val="28"/>
          <w:szCs w:val="28"/>
        </w:rPr>
        <w:t>23.</w:t>
      </w:r>
      <w:r w:rsidRPr="00E96FC5">
        <w:rPr>
          <w:b/>
          <w:color w:val="000000"/>
          <w:sz w:val="28"/>
          <w:szCs w:val="28"/>
        </w:rPr>
        <w:t xml:space="preserve"> Верны ли следующие суждения о межнацио</w:t>
      </w:r>
      <w:r w:rsidRPr="00E96FC5">
        <w:rPr>
          <w:b/>
          <w:color w:val="000000"/>
          <w:sz w:val="28"/>
          <w:szCs w:val="28"/>
        </w:rPr>
        <w:softHyphen/>
        <w:t>нальных отношениях?</w:t>
      </w:r>
    </w:p>
    <w:p w:rsidR="00C62B0D" w:rsidRPr="00E96FC5" w:rsidRDefault="00C62B0D" w:rsidP="00C62B0D">
      <w:pPr>
        <w:pStyle w:val="ac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96FC5">
        <w:rPr>
          <w:color w:val="000000"/>
          <w:sz w:val="28"/>
          <w:szCs w:val="28"/>
        </w:rPr>
        <w:t>А. Межнациональные отношения вплетены в другие общественные отношения (политические, эко</w:t>
      </w:r>
      <w:r w:rsidRPr="00E96FC5">
        <w:rPr>
          <w:color w:val="000000"/>
          <w:sz w:val="28"/>
          <w:szCs w:val="28"/>
        </w:rPr>
        <w:softHyphen/>
        <w:t>номические, экологические, духовные, языковые).</w:t>
      </w:r>
    </w:p>
    <w:p w:rsidR="00C62B0D" w:rsidRPr="00E96FC5" w:rsidRDefault="00C62B0D" w:rsidP="00C62B0D">
      <w:pPr>
        <w:pStyle w:val="ac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96FC5">
        <w:rPr>
          <w:color w:val="000000"/>
          <w:sz w:val="28"/>
          <w:szCs w:val="28"/>
        </w:rPr>
        <w:t>Б. Межнациональные отношения существуют в чистом виде, в отрыве от других общественных отношений.</w:t>
      </w:r>
    </w:p>
    <w:p w:rsidR="00C62B0D" w:rsidRPr="00E96FC5" w:rsidRDefault="00C62B0D" w:rsidP="00C62B0D">
      <w:pPr>
        <w:pStyle w:val="ac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96FC5">
        <w:rPr>
          <w:color w:val="000000"/>
          <w:sz w:val="28"/>
          <w:szCs w:val="28"/>
        </w:rPr>
        <w:t>1) верно толь</w:t>
      </w:r>
      <w:r w:rsidRPr="00E96FC5">
        <w:rPr>
          <w:color w:val="000000"/>
          <w:sz w:val="28"/>
          <w:szCs w:val="28"/>
        </w:rPr>
        <w:softHyphen/>
        <w:t>ко</w:t>
      </w:r>
      <w:proofErr w:type="gramStart"/>
      <w:r w:rsidRPr="00E96FC5">
        <w:rPr>
          <w:color w:val="000000"/>
          <w:sz w:val="28"/>
          <w:szCs w:val="28"/>
        </w:rPr>
        <w:t xml:space="preserve"> А</w:t>
      </w:r>
      <w:proofErr w:type="gramEnd"/>
      <w:r w:rsidRPr="00E96FC5">
        <w:rPr>
          <w:color w:val="000000"/>
          <w:sz w:val="28"/>
          <w:szCs w:val="28"/>
        </w:rPr>
        <w:t xml:space="preserve"> 2) верно толь</w:t>
      </w:r>
      <w:r w:rsidRPr="00E96FC5">
        <w:rPr>
          <w:color w:val="000000"/>
          <w:sz w:val="28"/>
          <w:szCs w:val="28"/>
        </w:rPr>
        <w:softHyphen/>
        <w:t>ко Б</w:t>
      </w:r>
    </w:p>
    <w:p w:rsidR="00C62B0D" w:rsidRPr="00E96FC5" w:rsidRDefault="00C62B0D" w:rsidP="00C62B0D">
      <w:pPr>
        <w:pStyle w:val="ac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96FC5">
        <w:rPr>
          <w:color w:val="000000"/>
          <w:sz w:val="28"/>
          <w:szCs w:val="28"/>
        </w:rPr>
        <w:lastRenderedPageBreak/>
        <w:t>3) верны оба суждения 4) оба суж</w:t>
      </w:r>
      <w:r w:rsidRPr="00E96FC5">
        <w:rPr>
          <w:color w:val="000000"/>
          <w:sz w:val="28"/>
          <w:szCs w:val="28"/>
        </w:rPr>
        <w:softHyphen/>
        <w:t>де</w:t>
      </w:r>
      <w:r w:rsidRPr="00E96FC5">
        <w:rPr>
          <w:color w:val="000000"/>
          <w:sz w:val="28"/>
          <w:szCs w:val="28"/>
        </w:rPr>
        <w:softHyphen/>
        <w:t>ния неверны</w:t>
      </w:r>
      <w:r>
        <w:rPr>
          <w:color w:val="000000"/>
          <w:sz w:val="28"/>
          <w:szCs w:val="28"/>
        </w:rPr>
        <w:t>.</w:t>
      </w:r>
    </w:p>
    <w:p w:rsidR="00C62B0D" w:rsidRPr="00E96FC5" w:rsidRDefault="00C62B0D" w:rsidP="00C62B0D">
      <w:pPr>
        <w:pStyle w:val="ac"/>
        <w:shd w:val="clear" w:color="auto" w:fill="FFFFFF"/>
        <w:rPr>
          <w:b/>
          <w:color w:val="000000"/>
          <w:sz w:val="28"/>
          <w:szCs w:val="28"/>
        </w:rPr>
      </w:pPr>
      <w:r w:rsidRPr="00E96FC5">
        <w:rPr>
          <w:b/>
          <w:bCs/>
          <w:color w:val="000000"/>
          <w:sz w:val="28"/>
          <w:szCs w:val="28"/>
        </w:rPr>
        <w:t>24</w:t>
      </w:r>
      <w:r w:rsidRPr="00E96FC5">
        <w:rPr>
          <w:b/>
          <w:color w:val="000000"/>
          <w:sz w:val="28"/>
          <w:szCs w:val="28"/>
        </w:rPr>
        <w:t>. Верны ли следующие суждения о националь</w:t>
      </w:r>
      <w:r w:rsidRPr="00E96FC5">
        <w:rPr>
          <w:b/>
          <w:color w:val="000000"/>
          <w:sz w:val="28"/>
          <w:szCs w:val="28"/>
        </w:rPr>
        <w:softHyphen/>
        <w:t>ном самосознании?</w:t>
      </w:r>
    </w:p>
    <w:p w:rsidR="00C62B0D" w:rsidRPr="00E96FC5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6FC5">
        <w:rPr>
          <w:color w:val="000000"/>
          <w:sz w:val="28"/>
          <w:szCs w:val="28"/>
        </w:rPr>
        <w:t>А. Национальное самосознание является обяза</w:t>
      </w:r>
      <w:r w:rsidRPr="00E96FC5">
        <w:rPr>
          <w:color w:val="000000"/>
          <w:sz w:val="28"/>
          <w:szCs w:val="28"/>
        </w:rPr>
        <w:softHyphen/>
        <w:t>тельным признаком этнической общности.</w:t>
      </w:r>
    </w:p>
    <w:p w:rsidR="00C62B0D" w:rsidRPr="00E96FC5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6FC5">
        <w:rPr>
          <w:color w:val="000000"/>
          <w:sz w:val="28"/>
          <w:szCs w:val="28"/>
        </w:rPr>
        <w:t xml:space="preserve">Б. Национальное самосознание формируется из неосознанных или </w:t>
      </w:r>
      <w:proofErr w:type="spellStart"/>
      <w:r w:rsidRPr="00E96FC5">
        <w:rPr>
          <w:color w:val="000000"/>
          <w:sz w:val="28"/>
          <w:szCs w:val="28"/>
        </w:rPr>
        <w:t>полуосознанных</w:t>
      </w:r>
      <w:proofErr w:type="spellEnd"/>
      <w:r w:rsidRPr="00E96FC5">
        <w:rPr>
          <w:color w:val="000000"/>
          <w:sz w:val="28"/>
          <w:szCs w:val="28"/>
        </w:rPr>
        <w:t xml:space="preserve"> стереотипов поведения, отличающих один народ от другого;</w:t>
      </w:r>
    </w:p>
    <w:p w:rsidR="00C62B0D" w:rsidRPr="00E96FC5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6FC5">
        <w:rPr>
          <w:color w:val="000000"/>
          <w:sz w:val="28"/>
          <w:szCs w:val="28"/>
        </w:rPr>
        <w:t>1) верно толь</w:t>
      </w:r>
      <w:r w:rsidRPr="00E96FC5">
        <w:rPr>
          <w:color w:val="000000"/>
          <w:sz w:val="28"/>
          <w:szCs w:val="28"/>
        </w:rPr>
        <w:softHyphen/>
        <w:t>ко</w:t>
      </w:r>
      <w:proofErr w:type="gramStart"/>
      <w:r w:rsidRPr="00E96FC5">
        <w:rPr>
          <w:color w:val="000000"/>
          <w:sz w:val="28"/>
          <w:szCs w:val="28"/>
        </w:rPr>
        <w:t xml:space="preserve"> А</w:t>
      </w:r>
      <w:proofErr w:type="gramEnd"/>
      <w:r w:rsidRPr="00E96FC5">
        <w:rPr>
          <w:color w:val="000000"/>
          <w:sz w:val="28"/>
          <w:szCs w:val="28"/>
        </w:rPr>
        <w:t xml:space="preserve"> 2) верно толь</w:t>
      </w:r>
      <w:r w:rsidRPr="00E96FC5">
        <w:rPr>
          <w:color w:val="000000"/>
          <w:sz w:val="28"/>
          <w:szCs w:val="28"/>
        </w:rPr>
        <w:softHyphen/>
        <w:t>ко Б</w:t>
      </w:r>
    </w:p>
    <w:p w:rsidR="00C62B0D" w:rsidRPr="00E96FC5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6FC5">
        <w:rPr>
          <w:color w:val="000000"/>
          <w:sz w:val="28"/>
          <w:szCs w:val="28"/>
        </w:rPr>
        <w:t>3) верны оба суждения 4) оба суж</w:t>
      </w:r>
      <w:r w:rsidRPr="00E96FC5">
        <w:rPr>
          <w:color w:val="000000"/>
          <w:sz w:val="28"/>
          <w:szCs w:val="28"/>
        </w:rPr>
        <w:softHyphen/>
        <w:t>де</w:t>
      </w:r>
      <w:r w:rsidRPr="00E96FC5">
        <w:rPr>
          <w:color w:val="000000"/>
          <w:sz w:val="28"/>
          <w:szCs w:val="28"/>
        </w:rPr>
        <w:softHyphen/>
        <w:t>ния неверны</w:t>
      </w:r>
    </w:p>
    <w:p w:rsidR="00C62B0D" w:rsidRPr="0012534A" w:rsidRDefault="00C62B0D" w:rsidP="00C62B0D">
      <w:pPr>
        <w:pStyle w:val="ac"/>
        <w:shd w:val="clear" w:color="auto" w:fill="FFFFFF"/>
        <w:rPr>
          <w:b/>
          <w:color w:val="000000"/>
          <w:sz w:val="28"/>
          <w:szCs w:val="28"/>
        </w:rPr>
      </w:pPr>
      <w:r w:rsidRPr="0012534A">
        <w:rPr>
          <w:b/>
          <w:bCs/>
          <w:color w:val="000000"/>
          <w:sz w:val="28"/>
          <w:szCs w:val="28"/>
        </w:rPr>
        <w:t>25.</w:t>
      </w:r>
      <w:r w:rsidRPr="0012534A">
        <w:rPr>
          <w:rFonts w:ascii="Verdana" w:hAnsi="Verdana"/>
          <w:b/>
          <w:color w:val="000000"/>
          <w:sz w:val="20"/>
          <w:szCs w:val="20"/>
        </w:rPr>
        <w:t> </w:t>
      </w:r>
      <w:r w:rsidRPr="0012534A">
        <w:rPr>
          <w:b/>
          <w:color w:val="000000"/>
          <w:sz w:val="28"/>
          <w:szCs w:val="28"/>
        </w:rPr>
        <w:t>Одним из признаков народа как этнокультурной общности является:</w:t>
      </w:r>
    </w:p>
    <w:p w:rsidR="00C62B0D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0DF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Е</w:t>
      </w:r>
      <w:r w:rsidRPr="00E90DF2">
        <w:rPr>
          <w:color w:val="000000"/>
          <w:sz w:val="28"/>
          <w:szCs w:val="28"/>
        </w:rPr>
        <w:t>диное гражданство</w:t>
      </w:r>
      <w:r>
        <w:rPr>
          <w:color w:val="000000"/>
          <w:sz w:val="28"/>
          <w:szCs w:val="28"/>
        </w:rPr>
        <w:t>.</w:t>
      </w:r>
    </w:p>
    <w:p w:rsidR="00C62B0D" w:rsidRPr="00E90DF2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0DF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Е</w:t>
      </w:r>
      <w:r w:rsidRPr="00E90DF2">
        <w:rPr>
          <w:color w:val="000000"/>
          <w:sz w:val="28"/>
          <w:szCs w:val="28"/>
        </w:rPr>
        <w:t>динство убеждений</w:t>
      </w:r>
      <w:r>
        <w:rPr>
          <w:color w:val="000000"/>
          <w:sz w:val="28"/>
          <w:szCs w:val="28"/>
        </w:rPr>
        <w:t>.</w:t>
      </w:r>
    </w:p>
    <w:p w:rsidR="00C62B0D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90DF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О</w:t>
      </w:r>
      <w:r w:rsidRPr="00E90DF2">
        <w:rPr>
          <w:color w:val="000000"/>
          <w:sz w:val="28"/>
          <w:szCs w:val="28"/>
        </w:rPr>
        <w:t>бщность социального статуса</w:t>
      </w:r>
      <w:r>
        <w:rPr>
          <w:color w:val="000000"/>
          <w:sz w:val="28"/>
          <w:szCs w:val="28"/>
        </w:rPr>
        <w:t xml:space="preserve">. </w:t>
      </w:r>
    </w:p>
    <w:p w:rsidR="00C62B0D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90D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E90D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О</w:t>
      </w:r>
      <w:r w:rsidRPr="00E90DF2">
        <w:rPr>
          <w:color w:val="000000"/>
          <w:sz w:val="28"/>
          <w:szCs w:val="28"/>
        </w:rPr>
        <w:t>бщность религии</w:t>
      </w:r>
      <w:r>
        <w:rPr>
          <w:color w:val="000000"/>
          <w:sz w:val="28"/>
          <w:szCs w:val="28"/>
        </w:rPr>
        <w:t>.</w:t>
      </w:r>
    </w:p>
    <w:p w:rsidR="00C62B0D" w:rsidRPr="00A90073" w:rsidRDefault="00C62B0D" w:rsidP="00C62B0D">
      <w:pPr>
        <w:pStyle w:val="a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55555"/>
          <w:sz w:val="28"/>
          <w:szCs w:val="28"/>
        </w:rPr>
      </w:pPr>
      <w:r>
        <w:rPr>
          <w:rStyle w:val="ad"/>
          <w:rFonts w:ascii="inherit" w:hAnsi="inherit" w:cs="Segoe UI"/>
          <w:color w:val="555555"/>
          <w:sz w:val="26"/>
          <w:szCs w:val="26"/>
          <w:bdr w:val="none" w:sz="0" w:space="0" w:color="auto" w:frame="1"/>
        </w:rPr>
        <w:t>26.</w:t>
      </w:r>
      <w:r>
        <w:rPr>
          <w:rFonts w:ascii="Segoe UI" w:hAnsi="Segoe UI" w:cs="Segoe UI"/>
          <w:color w:val="555555"/>
          <w:sz w:val="26"/>
          <w:szCs w:val="26"/>
        </w:rPr>
        <w:t> </w:t>
      </w:r>
      <w:r w:rsidRPr="00A90073">
        <w:rPr>
          <w:color w:val="555555"/>
          <w:sz w:val="28"/>
          <w:szCs w:val="28"/>
        </w:rPr>
        <w:t>Полное или частичное уничтожение национальной, этниче</w:t>
      </w:r>
      <w:r w:rsidRPr="00A90073">
        <w:rPr>
          <w:color w:val="555555"/>
          <w:sz w:val="28"/>
          <w:szCs w:val="28"/>
        </w:rPr>
        <w:softHyphen/>
        <w:t>ской, расовой или религиозной группы путем убийства чле</w:t>
      </w:r>
      <w:r w:rsidRPr="00A90073">
        <w:rPr>
          <w:color w:val="555555"/>
          <w:sz w:val="28"/>
          <w:szCs w:val="28"/>
        </w:rPr>
        <w:softHyphen/>
        <w:t>нов этой группы, причинения тяжкого вреда их здоровью, насильственного воспрепятствования деторождению, при</w:t>
      </w:r>
      <w:r w:rsidRPr="00A90073">
        <w:rPr>
          <w:color w:val="555555"/>
          <w:sz w:val="28"/>
          <w:szCs w:val="28"/>
        </w:rPr>
        <w:softHyphen/>
        <w:t>нудительной передачи детей, насильственного переселения либо иного создания жизненных условий, рассчитанных на физическое уничтожение членов этой группы:</w:t>
      </w:r>
    </w:p>
    <w:p w:rsidR="00C62B0D" w:rsidRDefault="00C62B0D" w:rsidP="00C62B0D">
      <w:pPr>
        <w:pStyle w:val="ac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color w:val="555555"/>
          <w:sz w:val="28"/>
          <w:szCs w:val="28"/>
        </w:rPr>
      </w:pPr>
      <w:r w:rsidRPr="00E90DF2">
        <w:rPr>
          <w:color w:val="555555"/>
          <w:sz w:val="28"/>
          <w:szCs w:val="28"/>
        </w:rPr>
        <w:t>1</w:t>
      </w:r>
      <w:r>
        <w:rPr>
          <w:color w:val="555555"/>
          <w:sz w:val="28"/>
          <w:szCs w:val="28"/>
        </w:rPr>
        <w:t>.Э</w:t>
      </w:r>
      <w:r w:rsidRPr="00E90DF2">
        <w:rPr>
          <w:color w:val="555555"/>
          <w:sz w:val="28"/>
          <w:szCs w:val="28"/>
        </w:rPr>
        <w:t>коцид</w:t>
      </w:r>
      <w:r>
        <w:rPr>
          <w:color w:val="555555"/>
          <w:sz w:val="28"/>
          <w:szCs w:val="28"/>
        </w:rPr>
        <w:t>.</w:t>
      </w:r>
      <w:r>
        <w:rPr>
          <w:color w:val="555555"/>
          <w:sz w:val="28"/>
          <w:szCs w:val="28"/>
        </w:rPr>
        <w:br/>
        <w:t>2.Г</w:t>
      </w:r>
      <w:r w:rsidRPr="00E90DF2">
        <w:rPr>
          <w:color w:val="555555"/>
          <w:sz w:val="28"/>
          <w:szCs w:val="28"/>
        </w:rPr>
        <w:t>еноцид</w:t>
      </w:r>
      <w:r>
        <w:rPr>
          <w:color w:val="555555"/>
          <w:sz w:val="28"/>
          <w:szCs w:val="28"/>
        </w:rPr>
        <w:t>.</w:t>
      </w:r>
      <w:r w:rsidRPr="00E90DF2">
        <w:rPr>
          <w:color w:val="555555"/>
          <w:sz w:val="28"/>
          <w:szCs w:val="28"/>
        </w:rPr>
        <w:br/>
        <w:t>3</w:t>
      </w:r>
      <w:r>
        <w:rPr>
          <w:color w:val="555555"/>
          <w:sz w:val="28"/>
          <w:szCs w:val="28"/>
        </w:rPr>
        <w:t>.К</w:t>
      </w:r>
      <w:r w:rsidRPr="00E90DF2">
        <w:rPr>
          <w:color w:val="555555"/>
          <w:sz w:val="28"/>
          <w:szCs w:val="28"/>
        </w:rPr>
        <w:t>сенофобия</w:t>
      </w:r>
      <w:r>
        <w:rPr>
          <w:color w:val="555555"/>
          <w:sz w:val="28"/>
          <w:szCs w:val="28"/>
        </w:rPr>
        <w:t>.</w:t>
      </w:r>
      <w:r w:rsidRPr="00E90DF2">
        <w:rPr>
          <w:color w:val="555555"/>
          <w:sz w:val="28"/>
          <w:szCs w:val="28"/>
        </w:rPr>
        <w:br/>
        <w:t>4</w:t>
      </w:r>
      <w:r>
        <w:rPr>
          <w:color w:val="555555"/>
          <w:sz w:val="28"/>
          <w:szCs w:val="28"/>
        </w:rPr>
        <w:t>.</w:t>
      </w:r>
      <w:r w:rsidRPr="00E90DF2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Н</w:t>
      </w:r>
      <w:r w:rsidRPr="00E90DF2">
        <w:rPr>
          <w:color w:val="555555"/>
          <w:sz w:val="28"/>
          <w:szCs w:val="28"/>
        </w:rPr>
        <w:t>ационализм</w:t>
      </w:r>
      <w:r>
        <w:rPr>
          <w:color w:val="555555"/>
          <w:sz w:val="28"/>
          <w:szCs w:val="28"/>
        </w:rPr>
        <w:t>.</w:t>
      </w:r>
    </w:p>
    <w:p w:rsidR="00C62B0D" w:rsidRPr="00E90DF2" w:rsidRDefault="00C62B0D" w:rsidP="00C62B0D">
      <w:pPr>
        <w:pStyle w:val="ac"/>
        <w:shd w:val="clear" w:color="auto" w:fill="FFFFFF"/>
        <w:spacing w:before="0" w:beforeAutospacing="0" w:after="390" w:afterAutospacing="0"/>
        <w:textAlignment w:val="baseline"/>
        <w:rPr>
          <w:b/>
          <w:color w:val="555555"/>
          <w:sz w:val="26"/>
          <w:szCs w:val="26"/>
        </w:rPr>
      </w:pPr>
      <w:r w:rsidRPr="00E90DF2">
        <w:rPr>
          <w:b/>
          <w:color w:val="555555"/>
          <w:sz w:val="26"/>
          <w:szCs w:val="26"/>
        </w:rPr>
        <w:t>27. Что из перечисленного можно назвать межнациональным конфликтом?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390" w:afterAutospacing="0" w:line="360" w:lineRule="auto"/>
        <w:textAlignment w:val="baseline"/>
        <w:rPr>
          <w:color w:val="555555"/>
          <w:sz w:val="28"/>
          <w:szCs w:val="28"/>
        </w:rPr>
      </w:pPr>
      <w:r w:rsidRPr="0068053F">
        <w:rPr>
          <w:color w:val="555555"/>
          <w:sz w:val="28"/>
          <w:szCs w:val="28"/>
        </w:rPr>
        <w:t>1) Февральская революция в России 1917 г.</w:t>
      </w:r>
      <w:r w:rsidRPr="0068053F">
        <w:rPr>
          <w:color w:val="555555"/>
          <w:sz w:val="28"/>
          <w:szCs w:val="28"/>
        </w:rPr>
        <w:br/>
        <w:t>2) Восстание декабристов в Петербурге 14 декабря 1825 г.</w:t>
      </w:r>
      <w:r w:rsidRPr="0068053F">
        <w:rPr>
          <w:color w:val="555555"/>
          <w:sz w:val="28"/>
          <w:szCs w:val="28"/>
        </w:rPr>
        <w:br/>
      </w:r>
      <w:r w:rsidRPr="0068053F">
        <w:rPr>
          <w:color w:val="555555"/>
          <w:sz w:val="28"/>
          <w:szCs w:val="28"/>
        </w:rPr>
        <w:lastRenderedPageBreak/>
        <w:t>3) События в конце ХХ века в Нагорном Карабахе</w:t>
      </w:r>
      <w:r w:rsidRPr="0068053F">
        <w:rPr>
          <w:color w:val="555555"/>
          <w:sz w:val="28"/>
          <w:szCs w:val="28"/>
        </w:rPr>
        <w:br/>
        <w:t xml:space="preserve">4) Противостояние </w:t>
      </w:r>
      <w:proofErr w:type="spellStart"/>
      <w:r w:rsidRPr="0068053F">
        <w:rPr>
          <w:color w:val="555555"/>
          <w:sz w:val="28"/>
          <w:szCs w:val="28"/>
        </w:rPr>
        <w:t>нестяжателей</w:t>
      </w:r>
      <w:proofErr w:type="spellEnd"/>
      <w:r w:rsidRPr="0068053F">
        <w:rPr>
          <w:color w:val="555555"/>
          <w:sz w:val="28"/>
          <w:szCs w:val="28"/>
        </w:rPr>
        <w:t xml:space="preserve"> и иосифлян в XVI в. 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68053F">
        <w:rPr>
          <w:rStyle w:val="ad"/>
          <w:color w:val="555555"/>
          <w:sz w:val="28"/>
          <w:szCs w:val="28"/>
          <w:bdr w:val="none" w:sz="0" w:space="0" w:color="auto" w:frame="1"/>
        </w:rPr>
        <w:t>28.</w:t>
      </w:r>
      <w:r w:rsidRPr="0068053F">
        <w:rPr>
          <w:color w:val="555555"/>
          <w:sz w:val="28"/>
          <w:szCs w:val="28"/>
        </w:rPr>
        <w:t> Расположите в логической последовательности этапы фор</w:t>
      </w:r>
      <w:r w:rsidRPr="0068053F">
        <w:rPr>
          <w:color w:val="555555"/>
          <w:sz w:val="28"/>
          <w:szCs w:val="28"/>
        </w:rPr>
        <w:softHyphen/>
        <w:t>мирования народа (этногенез).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  <w:r w:rsidRPr="0068053F">
        <w:rPr>
          <w:color w:val="555555"/>
          <w:sz w:val="28"/>
          <w:szCs w:val="28"/>
        </w:rPr>
        <w:t>1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Н</w:t>
      </w:r>
      <w:r w:rsidRPr="0068053F">
        <w:rPr>
          <w:color w:val="555555"/>
          <w:sz w:val="28"/>
          <w:szCs w:val="28"/>
        </w:rPr>
        <w:t>ация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br/>
        <w:t>2)</w:t>
      </w:r>
      <w:r>
        <w:rPr>
          <w:color w:val="555555"/>
          <w:sz w:val="28"/>
          <w:szCs w:val="28"/>
        </w:rPr>
        <w:t>.Н</w:t>
      </w:r>
      <w:r w:rsidRPr="0068053F">
        <w:rPr>
          <w:color w:val="555555"/>
          <w:sz w:val="28"/>
          <w:szCs w:val="28"/>
        </w:rPr>
        <w:t>ародность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br/>
        <w:t>3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Р</w:t>
      </w:r>
      <w:r w:rsidRPr="0068053F">
        <w:rPr>
          <w:color w:val="555555"/>
          <w:sz w:val="28"/>
          <w:szCs w:val="28"/>
        </w:rPr>
        <w:t>од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br/>
        <w:t>4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П</w:t>
      </w:r>
      <w:r w:rsidRPr="0068053F">
        <w:rPr>
          <w:color w:val="555555"/>
          <w:sz w:val="28"/>
          <w:szCs w:val="28"/>
        </w:rPr>
        <w:t>лемя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br/>
        <w:t>5</w:t>
      </w:r>
      <w:r>
        <w:rPr>
          <w:color w:val="555555"/>
          <w:sz w:val="28"/>
          <w:szCs w:val="28"/>
        </w:rPr>
        <w:t>.</w:t>
      </w:r>
      <w:r w:rsidRPr="0068053F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Н</w:t>
      </w:r>
      <w:r w:rsidRPr="0068053F">
        <w:rPr>
          <w:color w:val="555555"/>
          <w:sz w:val="28"/>
          <w:szCs w:val="28"/>
        </w:rPr>
        <w:t>арод</w:t>
      </w:r>
      <w:r>
        <w:rPr>
          <w:color w:val="555555"/>
          <w:sz w:val="28"/>
          <w:szCs w:val="28"/>
        </w:rPr>
        <w:t>.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390" w:afterAutospacing="0"/>
        <w:ind w:hanging="426"/>
        <w:textAlignment w:val="baseline"/>
        <w:rPr>
          <w:rFonts w:ascii="Segoe UI" w:hAnsi="Segoe UI" w:cs="Segoe UI"/>
          <w:b/>
          <w:color w:val="555555"/>
          <w:sz w:val="26"/>
          <w:szCs w:val="26"/>
        </w:rPr>
      </w:pPr>
      <w:r w:rsidRPr="0068053F">
        <w:rPr>
          <w:b/>
          <w:color w:val="555555"/>
          <w:sz w:val="28"/>
          <w:szCs w:val="28"/>
        </w:rPr>
        <w:t xml:space="preserve">29. </w:t>
      </w:r>
      <w:r w:rsidRPr="0068053F">
        <w:rPr>
          <w:b/>
          <w:color w:val="000000"/>
          <w:sz w:val="28"/>
          <w:szCs w:val="28"/>
        </w:rPr>
        <w:t>Верны ли сле</w:t>
      </w:r>
      <w:r w:rsidRPr="0068053F">
        <w:rPr>
          <w:b/>
          <w:color w:val="000000"/>
          <w:sz w:val="28"/>
          <w:szCs w:val="28"/>
        </w:rPr>
        <w:softHyphen/>
        <w:t>ду</w:t>
      </w:r>
      <w:r w:rsidRPr="0068053F">
        <w:rPr>
          <w:b/>
          <w:color w:val="000000"/>
          <w:sz w:val="28"/>
          <w:szCs w:val="28"/>
        </w:rPr>
        <w:softHyphen/>
        <w:t>ю</w:t>
      </w:r>
      <w:r w:rsidRPr="0068053F">
        <w:rPr>
          <w:b/>
          <w:color w:val="000000"/>
          <w:sz w:val="28"/>
          <w:szCs w:val="28"/>
        </w:rPr>
        <w:softHyphen/>
        <w:t>щие суждения о меж</w:t>
      </w:r>
      <w:r w:rsidRPr="0068053F">
        <w:rPr>
          <w:b/>
          <w:color w:val="000000"/>
          <w:sz w:val="28"/>
          <w:szCs w:val="28"/>
        </w:rPr>
        <w:softHyphen/>
        <w:t>на</w:t>
      </w:r>
      <w:r w:rsidRPr="0068053F">
        <w:rPr>
          <w:b/>
          <w:color w:val="000000"/>
          <w:sz w:val="28"/>
          <w:szCs w:val="28"/>
        </w:rPr>
        <w:softHyphen/>
        <w:t>ци</w:t>
      </w:r>
      <w:r w:rsidRPr="0068053F">
        <w:rPr>
          <w:b/>
          <w:color w:val="000000"/>
          <w:sz w:val="28"/>
          <w:szCs w:val="28"/>
        </w:rPr>
        <w:softHyphen/>
        <w:t>о</w:t>
      </w:r>
      <w:r w:rsidRPr="0068053F">
        <w:rPr>
          <w:b/>
          <w:color w:val="000000"/>
          <w:sz w:val="28"/>
          <w:szCs w:val="28"/>
        </w:rPr>
        <w:softHyphen/>
        <w:t>наль</w:t>
      </w:r>
      <w:r w:rsidRPr="0068053F">
        <w:rPr>
          <w:b/>
          <w:color w:val="000000"/>
          <w:sz w:val="28"/>
          <w:szCs w:val="28"/>
        </w:rPr>
        <w:softHyphen/>
        <w:t xml:space="preserve">ных отношениях? 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8053F">
        <w:rPr>
          <w:color w:val="000000"/>
          <w:sz w:val="28"/>
          <w:szCs w:val="28"/>
        </w:rPr>
        <w:t> Межнациональные от</w:t>
      </w:r>
      <w:r w:rsidRPr="0068053F">
        <w:rPr>
          <w:color w:val="000000"/>
          <w:sz w:val="28"/>
          <w:szCs w:val="28"/>
        </w:rPr>
        <w:softHyphen/>
        <w:t>но</w:t>
      </w:r>
      <w:r w:rsidRPr="0068053F">
        <w:rPr>
          <w:color w:val="000000"/>
          <w:sz w:val="28"/>
          <w:szCs w:val="28"/>
        </w:rPr>
        <w:softHyphen/>
        <w:t>ше</w:t>
      </w:r>
      <w:r w:rsidRPr="0068053F">
        <w:rPr>
          <w:color w:val="000000"/>
          <w:sz w:val="28"/>
          <w:szCs w:val="28"/>
        </w:rPr>
        <w:softHyphen/>
        <w:t>ния в со</w:t>
      </w:r>
      <w:r w:rsidRPr="0068053F">
        <w:rPr>
          <w:color w:val="000000"/>
          <w:sz w:val="28"/>
          <w:szCs w:val="28"/>
        </w:rPr>
        <w:softHyphen/>
        <w:t>вре</w:t>
      </w:r>
      <w:r w:rsidRPr="0068053F">
        <w:rPr>
          <w:color w:val="000000"/>
          <w:sz w:val="28"/>
          <w:szCs w:val="28"/>
        </w:rPr>
        <w:softHyphen/>
        <w:t>мен</w:t>
      </w:r>
      <w:r w:rsidRPr="0068053F">
        <w:rPr>
          <w:color w:val="000000"/>
          <w:sz w:val="28"/>
          <w:szCs w:val="28"/>
        </w:rPr>
        <w:softHyphen/>
        <w:t>ном обществе</w:t>
      </w:r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68053F">
        <w:rPr>
          <w:b/>
          <w:bCs/>
          <w:color w:val="000000"/>
          <w:sz w:val="28"/>
          <w:szCs w:val="28"/>
        </w:rPr>
        <w:t>А.</w:t>
      </w:r>
      <w:r w:rsidRPr="0068053F">
        <w:rPr>
          <w:color w:val="000000"/>
          <w:sz w:val="28"/>
          <w:szCs w:val="28"/>
        </w:rPr>
        <w:t> стро</w:t>
      </w:r>
      <w:r w:rsidRPr="0068053F">
        <w:rPr>
          <w:color w:val="000000"/>
          <w:sz w:val="28"/>
          <w:szCs w:val="28"/>
        </w:rPr>
        <w:softHyphen/>
        <w:t>ят</w:t>
      </w:r>
      <w:r w:rsidRPr="0068053F">
        <w:rPr>
          <w:color w:val="000000"/>
          <w:sz w:val="28"/>
          <w:szCs w:val="28"/>
        </w:rPr>
        <w:softHyphen/>
        <w:t>ся на ос</w:t>
      </w:r>
      <w:r w:rsidRPr="0068053F">
        <w:rPr>
          <w:color w:val="000000"/>
          <w:sz w:val="28"/>
          <w:szCs w:val="28"/>
        </w:rPr>
        <w:softHyphen/>
        <w:t>но</w:t>
      </w:r>
      <w:r w:rsidRPr="0068053F">
        <w:rPr>
          <w:color w:val="000000"/>
          <w:sz w:val="28"/>
          <w:szCs w:val="28"/>
        </w:rPr>
        <w:softHyphen/>
        <w:t>ве взаимного уважения, толерантности, диа</w:t>
      </w:r>
      <w:r w:rsidRPr="0068053F">
        <w:rPr>
          <w:color w:val="000000"/>
          <w:sz w:val="28"/>
          <w:szCs w:val="28"/>
        </w:rPr>
        <w:softHyphen/>
        <w:t>ло</w:t>
      </w:r>
      <w:r w:rsidRPr="0068053F">
        <w:rPr>
          <w:color w:val="000000"/>
          <w:sz w:val="28"/>
          <w:szCs w:val="28"/>
        </w:rPr>
        <w:softHyphen/>
        <w:t>га культур.</w:t>
      </w:r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68053F">
        <w:rPr>
          <w:b/>
          <w:bCs/>
          <w:color w:val="000000"/>
          <w:sz w:val="28"/>
          <w:szCs w:val="28"/>
        </w:rPr>
        <w:t>Б. </w:t>
      </w:r>
      <w:r w:rsidRPr="0068053F">
        <w:rPr>
          <w:color w:val="000000"/>
          <w:sz w:val="28"/>
          <w:szCs w:val="28"/>
        </w:rPr>
        <w:t>отличаются пол</w:t>
      </w:r>
      <w:r w:rsidRPr="0068053F">
        <w:rPr>
          <w:color w:val="000000"/>
          <w:sz w:val="28"/>
          <w:szCs w:val="28"/>
        </w:rPr>
        <w:softHyphen/>
        <w:t>ным отсутствием конфликтов, пре</w:t>
      </w:r>
      <w:r w:rsidRPr="0068053F">
        <w:rPr>
          <w:color w:val="000000"/>
          <w:sz w:val="28"/>
          <w:szCs w:val="28"/>
        </w:rPr>
        <w:softHyphen/>
        <w:t>одо</w:t>
      </w:r>
      <w:r w:rsidRPr="0068053F">
        <w:rPr>
          <w:color w:val="000000"/>
          <w:sz w:val="28"/>
          <w:szCs w:val="28"/>
        </w:rPr>
        <w:softHyphen/>
        <w:t>ле</w:t>
      </w:r>
      <w:r w:rsidRPr="0068053F">
        <w:rPr>
          <w:color w:val="000000"/>
          <w:sz w:val="28"/>
          <w:szCs w:val="28"/>
        </w:rPr>
        <w:softHyphen/>
        <w:t>ни</w:t>
      </w:r>
      <w:r w:rsidRPr="0068053F">
        <w:rPr>
          <w:color w:val="000000"/>
          <w:sz w:val="28"/>
          <w:szCs w:val="28"/>
        </w:rPr>
        <w:softHyphen/>
        <w:t>ем национальной нетерпимости, меж</w:t>
      </w:r>
      <w:r w:rsidRPr="0068053F">
        <w:rPr>
          <w:color w:val="000000"/>
          <w:sz w:val="28"/>
          <w:szCs w:val="28"/>
        </w:rPr>
        <w:softHyphen/>
        <w:t>на</w:t>
      </w:r>
      <w:r w:rsidRPr="0068053F">
        <w:rPr>
          <w:color w:val="000000"/>
          <w:sz w:val="28"/>
          <w:szCs w:val="28"/>
        </w:rPr>
        <w:softHyphen/>
        <w:t>ци</w:t>
      </w:r>
      <w:r w:rsidRPr="0068053F">
        <w:rPr>
          <w:color w:val="000000"/>
          <w:sz w:val="28"/>
          <w:szCs w:val="28"/>
        </w:rPr>
        <w:softHyphen/>
        <w:t>о</w:t>
      </w:r>
      <w:r w:rsidRPr="0068053F">
        <w:rPr>
          <w:color w:val="000000"/>
          <w:sz w:val="28"/>
          <w:szCs w:val="28"/>
        </w:rPr>
        <w:softHyphen/>
        <w:t>наль</w:t>
      </w:r>
      <w:r w:rsidRPr="0068053F">
        <w:rPr>
          <w:color w:val="000000"/>
          <w:sz w:val="28"/>
          <w:szCs w:val="28"/>
        </w:rPr>
        <w:softHyphen/>
        <w:t>ной розни.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053F">
        <w:rPr>
          <w:color w:val="000000"/>
          <w:sz w:val="28"/>
          <w:szCs w:val="28"/>
        </w:rPr>
        <w:t> </w:t>
      </w:r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68053F">
        <w:rPr>
          <w:color w:val="000000"/>
          <w:sz w:val="28"/>
          <w:szCs w:val="28"/>
        </w:rPr>
        <w:t>1) верно толь</w:t>
      </w:r>
      <w:r w:rsidRPr="0068053F">
        <w:rPr>
          <w:color w:val="000000"/>
          <w:sz w:val="28"/>
          <w:szCs w:val="28"/>
        </w:rPr>
        <w:softHyphen/>
        <w:t>ко</w:t>
      </w:r>
      <w:proofErr w:type="gramStart"/>
      <w:r w:rsidRPr="0068053F">
        <w:rPr>
          <w:color w:val="000000"/>
          <w:sz w:val="28"/>
          <w:szCs w:val="28"/>
        </w:rPr>
        <w:t xml:space="preserve"> А</w:t>
      </w:r>
      <w:proofErr w:type="gramEnd"/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68053F">
        <w:rPr>
          <w:color w:val="000000"/>
          <w:sz w:val="28"/>
          <w:szCs w:val="28"/>
        </w:rPr>
        <w:t>2) верно толь</w:t>
      </w:r>
      <w:r w:rsidRPr="0068053F">
        <w:rPr>
          <w:color w:val="000000"/>
          <w:sz w:val="28"/>
          <w:szCs w:val="28"/>
        </w:rPr>
        <w:softHyphen/>
        <w:t>ко</w:t>
      </w:r>
      <w:proofErr w:type="gramStart"/>
      <w:r w:rsidRPr="0068053F">
        <w:rPr>
          <w:color w:val="000000"/>
          <w:sz w:val="28"/>
          <w:szCs w:val="28"/>
        </w:rPr>
        <w:t xml:space="preserve"> Б</w:t>
      </w:r>
      <w:proofErr w:type="gramEnd"/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68053F">
        <w:rPr>
          <w:color w:val="000000"/>
          <w:sz w:val="28"/>
          <w:szCs w:val="28"/>
        </w:rPr>
        <w:t>3) верны оба суждения</w:t>
      </w:r>
    </w:p>
    <w:p w:rsidR="00C62B0D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8"/>
          <w:szCs w:val="28"/>
        </w:rPr>
      </w:pPr>
      <w:r w:rsidRPr="0068053F">
        <w:rPr>
          <w:color w:val="000000"/>
          <w:sz w:val="28"/>
          <w:szCs w:val="28"/>
        </w:rPr>
        <w:t>4) оба суж</w:t>
      </w:r>
      <w:r w:rsidRPr="0068053F">
        <w:rPr>
          <w:color w:val="000000"/>
          <w:sz w:val="28"/>
          <w:szCs w:val="28"/>
        </w:rPr>
        <w:softHyphen/>
        <w:t>де</w:t>
      </w:r>
      <w:r w:rsidRPr="0068053F">
        <w:rPr>
          <w:color w:val="000000"/>
          <w:sz w:val="28"/>
          <w:szCs w:val="28"/>
        </w:rPr>
        <w:softHyphen/>
        <w:t>ния неверны</w:t>
      </w:r>
      <w:r>
        <w:rPr>
          <w:color w:val="000000"/>
          <w:sz w:val="28"/>
          <w:szCs w:val="28"/>
        </w:rPr>
        <w:t>.</w:t>
      </w:r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ind w:hanging="284"/>
        <w:jc w:val="both"/>
        <w:rPr>
          <w:color w:val="000000"/>
          <w:sz w:val="28"/>
          <w:szCs w:val="28"/>
        </w:rPr>
      </w:pPr>
      <w:r w:rsidRPr="0068053F">
        <w:rPr>
          <w:b/>
          <w:color w:val="000000"/>
          <w:sz w:val="28"/>
          <w:szCs w:val="28"/>
        </w:rPr>
        <w:t>30.</w:t>
      </w:r>
      <w:r w:rsidRPr="0068053F">
        <w:rPr>
          <w:rFonts w:ascii="Arial" w:hAnsi="Arial" w:cs="Arial"/>
          <w:b/>
        </w:rPr>
        <w:t xml:space="preserve"> </w:t>
      </w:r>
      <w:r w:rsidRPr="0068053F">
        <w:rPr>
          <w:b/>
          <w:sz w:val="28"/>
          <w:szCs w:val="28"/>
        </w:rPr>
        <w:t>Термин «национальная безопасность» в России означает: </w:t>
      </w:r>
      <w:r w:rsidRPr="0068053F">
        <w:rPr>
          <w:b/>
          <w:sz w:val="28"/>
          <w:szCs w:val="28"/>
        </w:rPr>
        <w:br/>
      </w:r>
      <w:r w:rsidRPr="0068053F">
        <w:rPr>
          <w:sz w:val="28"/>
          <w:szCs w:val="28"/>
        </w:rPr>
        <w:br/>
      </w:r>
      <w:r>
        <w:rPr>
          <w:sz w:val="28"/>
          <w:szCs w:val="28"/>
        </w:rPr>
        <w:t>1.Б</w:t>
      </w:r>
      <w:r w:rsidRPr="0068053F">
        <w:rPr>
          <w:sz w:val="28"/>
          <w:szCs w:val="28"/>
        </w:rPr>
        <w:t>езопасность титульной нации</w:t>
      </w:r>
      <w:r>
        <w:rPr>
          <w:sz w:val="28"/>
          <w:szCs w:val="28"/>
        </w:rPr>
        <w:t xml:space="preserve">. </w:t>
      </w:r>
    </w:p>
    <w:p w:rsidR="00C62B0D" w:rsidRPr="0068053F" w:rsidRDefault="00C62B0D" w:rsidP="00C62B0D">
      <w:pPr>
        <w:pStyle w:val="leftmargi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053F">
        <w:rPr>
          <w:sz w:val="28"/>
          <w:szCs w:val="28"/>
        </w:rPr>
        <w:t xml:space="preserve">2. </w:t>
      </w:r>
      <w:r>
        <w:rPr>
          <w:sz w:val="28"/>
          <w:szCs w:val="28"/>
        </w:rPr>
        <w:t>Б</w:t>
      </w:r>
      <w:r w:rsidRPr="0068053F">
        <w:rPr>
          <w:sz w:val="28"/>
          <w:szCs w:val="28"/>
        </w:rPr>
        <w:t>езопасность каждой нации и народности России в отдельности</w:t>
      </w:r>
      <w:r>
        <w:rPr>
          <w:sz w:val="28"/>
          <w:szCs w:val="28"/>
        </w:rPr>
        <w:t>.</w:t>
      </w:r>
      <w:r w:rsidRPr="0068053F">
        <w:rPr>
          <w:sz w:val="28"/>
          <w:szCs w:val="28"/>
        </w:rPr>
        <w:t> </w:t>
      </w:r>
      <w:r w:rsidRPr="0068053F">
        <w:rPr>
          <w:sz w:val="28"/>
          <w:szCs w:val="28"/>
        </w:rPr>
        <w:br/>
        <w:t xml:space="preserve">3. </w:t>
      </w:r>
      <w:r>
        <w:rPr>
          <w:sz w:val="28"/>
          <w:szCs w:val="28"/>
        </w:rPr>
        <w:t>Б</w:t>
      </w:r>
      <w:r w:rsidRPr="0068053F">
        <w:rPr>
          <w:sz w:val="28"/>
          <w:szCs w:val="28"/>
        </w:rPr>
        <w:t>езопасность всей совокупности наций и народностей, населяющих РФ</w:t>
      </w:r>
      <w:r>
        <w:rPr>
          <w:sz w:val="28"/>
          <w:szCs w:val="28"/>
        </w:rPr>
        <w:t>.</w:t>
      </w:r>
      <w:r w:rsidRPr="0068053F">
        <w:rPr>
          <w:sz w:val="28"/>
          <w:szCs w:val="28"/>
        </w:rPr>
        <w:t> </w:t>
      </w:r>
      <w:r w:rsidRPr="0068053F">
        <w:rPr>
          <w:sz w:val="28"/>
          <w:szCs w:val="28"/>
        </w:rPr>
        <w:br/>
        <w:t xml:space="preserve">4. </w:t>
      </w:r>
      <w:r>
        <w:rPr>
          <w:sz w:val="28"/>
          <w:szCs w:val="28"/>
        </w:rPr>
        <w:t>О</w:t>
      </w:r>
      <w:r w:rsidRPr="0068053F">
        <w:rPr>
          <w:sz w:val="28"/>
          <w:szCs w:val="28"/>
        </w:rPr>
        <w:t>тсутствие угрозы со стороны других наций</w:t>
      </w:r>
      <w:r>
        <w:rPr>
          <w:sz w:val="28"/>
          <w:szCs w:val="28"/>
        </w:rPr>
        <w:t>.</w:t>
      </w:r>
      <w:r w:rsidRPr="0068053F">
        <w:rPr>
          <w:sz w:val="28"/>
          <w:szCs w:val="28"/>
        </w:rPr>
        <w:t> </w:t>
      </w:r>
    </w:p>
    <w:p w:rsidR="00C62B0D" w:rsidRPr="0068053F" w:rsidRDefault="00C62B0D" w:rsidP="00C62B0D">
      <w:pPr>
        <w:pStyle w:val="ac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color w:val="555555"/>
          <w:sz w:val="28"/>
          <w:szCs w:val="28"/>
        </w:rPr>
      </w:pPr>
    </w:p>
    <w:p w:rsidR="00C62B0D" w:rsidRDefault="00C62B0D" w:rsidP="00C62B0D">
      <w:pPr>
        <w:pStyle w:val="10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3.2.3. АНАЛИЗ РЕЗУЛЬТАТОВ ОБЧЕНИЯ И ПЕРЕЧЕНЬ КОРРЕКТИРУЮЩИХ МЕРОПРИЯТИЙ ПО УЧЕБНОЙ ДИСЦИПЛИНЕ</w:t>
      </w:r>
    </w:p>
    <w:p w:rsidR="00C62B0D" w:rsidRDefault="00C62B0D" w:rsidP="00C62B0D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C62B0D" w:rsidRDefault="00C62B0D" w:rsidP="00C62B0D">
      <w:pPr>
        <w:pStyle w:val="10"/>
        <w:ind w:right="-1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Лист внесения изменений</w:t>
      </w:r>
    </w:p>
    <w:p w:rsidR="00C62B0D" w:rsidRDefault="00C62B0D" w:rsidP="00C62B0D">
      <w:pPr>
        <w:pStyle w:val="10"/>
        <w:ind w:right="-1"/>
        <w:rPr>
          <w:sz w:val="24"/>
          <w:szCs w:val="24"/>
        </w:rPr>
      </w:pPr>
    </w:p>
    <w:p w:rsidR="00C62B0D" w:rsidRPr="002D1DAA" w:rsidRDefault="00C62B0D" w:rsidP="00C62B0D">
      <w:pPr>
        <w:pStyle w:val="10"/>
        <w:ind w:right="-1" w:firstLine="567"/>
        <w:jc w:val="center"/>
        <w:rPr>
          <w:sz w:val="28"/>
          <w:szCs w:val="28"/>
        </w:rPr>
      </w:pPr>
      <w:r w:rsidRPr="002D1DAA">
        <w:rPr>
          <w:b/>
          <w:bCs/>
          <w:sz w:val="28"/>
          <w:szCs w:val="28"/>
        </w:rPr>
        <w:t>Лист внесения изменений</w:t>
      </w:r>
    </w:p>
    <w:p w:rsidR="00C62B0D" w:rsidRPr="002D1DAA" w:rsidRDefault="00C62B0D" w:rsidP="00C62B0D">
      <w:pPr>
        <w:pStyle w:val="10"/>
        <w:ind w:right="-1"/>
        <w:rPr>
          <w:sz w:val="28"/>
          <w:szCs w:val="28"/>
        </w:rPr>
      </w:pPr>
    </w:p>
    <w:p w:rsidR="00C62B0D" w:rsidRPr="002D1DAA" w:rsidRDefault="00C62B0D" w:rsidP="00C62B0D">
      <w:pPr>
        <w:pStyle w:val="10"/>
        <w:ind w:right="-1"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>Дополнения и изменения в учебной программе на 201__/_______учебный год</w:t>
      </w: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 xml:space="preserve">В учебную программу вносятся следующие изменения: </w:t>
      </w: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>1.</w:t>
      </w: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>2.</w:t>
      </w: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>3.</w:t>
      </w:r>
    </w:p>
    <w:p w:rsidR="00C62B0D" w:rsidRPr="002D1DAA" w:rsidRDefault="00C62B0D" w:rsidP="00C62B0D">
      <w:pPr>
        <w:pStyle w:val="10"/>
        <w:jc w:val="both"/>
        <w:rPr>
          <w:sz w:val="28"/>
          <w:szCs w:val="28"/>
        </w:rPr>
      </w:pPr>
    </w:p>
    <w:p w:rsidR="00C62B0D" w:rsidRPr="002D1DAA" w:rsidRDefault="00C62B0D" w:rsidP="00C62B0D">
      <w:pPr>
        <w:pStyle w:val="10"/>
        <w:ind w:firstLine="567"/>
        <w:jc w:val="both"/>
        <w:rPr>
          <w:rFonts w:eastAsia="Times New Roman"/>
          <w:sz w:val="28"/>
          <w:szCs w:val="28"/>
        </w:rPr>
      </w:pPr>
      <w:r w:rsidRPr="002D1DAA">
        <w:rPr>
          <w:sz w:val="28"/>
          <w:szCs w:val="28"/>
        </w:rPr>
        <w:t>Учебная программа пересмотрена и одобрена на заседании кафедры</w:t>
      </w:r>
      <w:r>
        <w:rPr>
          <w:sz w:val="28"/>
          <w:szCs w:val="28"/>
        </w:rPr>
        <w:t xml:space="preserve"> отечественной </w:t>
      </w:r>
      <w:proofErr w:type="gramStart"/>
      <w:r>
        <w:rPr>
          <w:sz w:val="28"/>
          <w:szCs w:val="28"/>
        </w:rPr>
        <w:t>истории</w:t>
      </w:r>
      <w:proofErr w:type="gramEnd"/>
      <w:r>
        <w:rPr>
          <w:sz w:val="28"/>
          <w:szCs w:val="28"/>
        </w:rPr>
        <w:t xml:space="preserve"> на заседании </w:t>
      </w: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  <w:r w:rsidRPr="002D1DAA">
        <w:rPr>
          <w:rFonts w:eastAsia="Times New Roman"/>
          <w:sz w:val="28"/>
          <w:szCs w:val="28"/>
        </w:rPr>
        <w:t xml:space="preserve"> </w:t>
      </w:r>
      <w:r w:rsidRPr="002D1DAA">
        <w:rPr>
          <w:sz w:val="28"/>
          <w:szCs w:val="28"/>
        </w:rPr>
        <w:t>"</w:t>
      </w:r>
      <w:r>
        <w:rPr>
          <w:sz w:val="28"/>
          <w:szCs w:val="28"/>
        </w:rPr>
        <w:t>07</w:t>
      </w:r>
      <w:r w:rsidRPr="002D1DAA">
        <w:rPr>
          <w:sz w:val="28"/>
          <w:szCs w:val="28"/>
        </w:rPr>
        <w:t>___"____</w:t>
      </w:r>
      <w:r>
        <w:rPr>
          <w:sz w:val="28"/>
          <w:szCs w:val="28"/>
        </w:rPr>
        <w:t>05</w:t>
      </w:r>
      <w:r w:rsidRPr="002D1DAA">
        <w:rPr>
          <w:sz w:val="28"/>
          <w:szCs w:val="28"/>
        </w:rPr>
        <w:t>_  201</w:t>
      </w:r>
      <w:r>
        <w:rPr>
          <w:sz w:val="28"/>
          <w:szCs w:val="28"/>
        </w:rPr>
        <w:t>8</w:t>
      </w:r>
      <w:r w:rsidRPr="002D1DAA">
        <w:rPr>
          <w:sz w:val="28"/>
          <w:szCs w:val="28"/>
        </w:rPr>
        <w:t>__г., протокол № ___</w:t>
      </w:r>
      <w:r>
        <w:rPr>
          <w:sz w:val="28"/>
          <w:szCs w:val="28"/>
        </w:rPr>
        <w:t>9</w:t>
      </w:r>
      <w:r w:rsidRPr="002D1DAA">
        <w:rPr>
          <w:sz w:val="28"/>
          <w:szCs w:val="28"/>
        </w:rPr>
        <w:t>_____</w:t>
      </w:r>
    </w:p>
    <w:p w:rsidR="00C62B0D" w:rsidRPr="002D1DAA" w:rsidRDefault="00C62B0D" w:rsidP="00C62B0D">
      <w:pPr>
        <w:pStyle w:val="10"/>
        <w:ind w:right="-1" w:firstLine="567"/>
        <w:jc w:val="both"/>
        <w:rPr>
          <w:sz w:val="28"/>
          <w:szCs w:val="28"/>
        </w:rPr>
      </w:pPr>
    </w:p>
    <w:p w:rsidR="00C62B0D" w:rsidRPr="002D1DAA" w:rsidRDefault="00C62B0D" w:rsidP="00C62B0D">
      <w:pPr>
        <w:pStyle w:val="10"/>
        <w:ind w:right="-1" w:firstLine="567"/>
        <w:jc w:val="both"/>
        <w:rPr>
          <w:sz w:val="28"/>
          <w:szCs w:val="28"/>
        </w:rPr>
      </w:pPr>
    </w:p>
    <w:p w:rsidR="00C62B0D" w:rsidRPr="002D1DAA" w:rsidRDefault="00C62B0D" w:rsidP="00C62B0D">
      <w:pPr>
        <w:pStyle w:val="10"/>
        <w:ind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>Внесенные изменения утверждаю</w:t>
      </w:r>
    </w:p>
    <w:p w:rsidR="00C62B0D" w:rsidRPr="002D1DAA" w:rsidRDefault="00C62B0D" w:rsidP="00C62B0D">
      <w:pPr>
        <w:pStyle w:val="10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C62B0D" w:rsidRPr="002D1DAA" w:rsidRDefault="00C62B0D" w:rsidP="00C62B0D">
      <w:pPr>
        <w:pStyle w:val="10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2D1DAA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</w:t>
      </w:r>
      <w:r w:rsidRPr="002D1DAA">
        <w:rPr>
          <w:sz w:val="28"/>
          <w:szCs w:val="28"/>
        </w:rPr>
        <w:t xml:space="preserve">кафедрой  </w:t>
      </w:r>
      <w:r>
        <w:rPr>
          <w:sz w:val="28"/>
          <w:szCs w:val="28"/>
        </w:rPr>
        <w:t xml:space="preserve">                                                       И.Н. </w:t>
      </w:r>
      <w:proofErr w:type="spellStart"/>
      <w:r>
        <w:rPr>
          <w:sz w:val="28"/>
          <w:szCs w:val="28"/>
        </w:rPr>
        <w:t>Ценюга</w:t>
      </w:r>
      <w:proofErr w:type="spellEnd"/>
      <w:r w:rsidRPr="002D1DAA">
        <w:rPr>
          <w:sz w:val="28"/>
          <w:szCs w:val="28"/>
        </w:rPr>
        <w:t xml:space="preserve">                                                  </w:t>
      </w:r>
    </w:p>
    <w:p w:rsidR="00C62B0D" w:rsidRDefault="00C62B0D" w:rsidP="00C62B0D">
      <w:pPr>
        <w:ind w:right="-144"/>
        <w:rPr>
          <w:sz w:val="28"/>
          <w:szCs w:val="28"/>
        </w:rPr>
      </w:pPr>
    </w:p>
    <w:p w:rsidR="00C62B0D" w:rsidRPr="002D1DAA" w:rsidRDefault="00C62B0D" w:rsidP="00C62B0D">
      <w:pPr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Одобрено НМСС (Н) факультета истории                                 А.А. Григорьев </w:t>
      </w:r>
    </w:p>
    <w:p w:rsidR="00C62B0D" w:rsidRPr="002D1DAA" w:rsidRDefault="00C62B0D" w:rsidP="00C62B0D">
      <w:pPr>
        <w:rPr>
          <w:sz w:val="28"/>
          <w:szCs w:val="28"/>
        </w:rPr>
      </w:pPr>
    </w:p>
    <w:p w:rsidR="00C62B0D" w:rsidRPr="002D1DAA" w:rsidRDefault="00C62B0D" w:rsidP="00C62B0D">
      <w:pPr>
        <w:rPr>
          <w:sz w:val="28"/>
          <w:szCs w:val="28"/>
        </w:rPr>
      </w:pPr>
    </w:p>
    <w:p w:rsidR="00C62B0D" w:rsidRPr="00E90DF2" w:rsidRDefault="00C62B0D" w:rsidP="00C62B0D">
      <w:pPr>
        <w:pStyle w:val="ac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color w:val="555555"/>
          <w:sz w:val="28"/>
          <w:szCs w:val="28"/>
        </w:rPr>
      </w:pPr>
    </w:p>
    <w:p w:rsidR="00C62B0D" w:rsidRPr="00E90DF2" w:rsidRDefault="00C62B0D" w:rsidP="00C62B0D">
      <w:pPr>
        <w:pStyle w:val="ac"/>
        <w:shd w:val="clear" w:color="auto" w:fill="FFFFFF"/>
        <w:rPr>
          <w:color w:val="000000"/>
          <w:sz w:val="28"/>
          <w:szCs w:val="28"/>
        </w:rPr>
      </w:pPr>
    </w:p>
    <w:p w:rsidR="00C62B0D" w:rsidRPr="00E96FC5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Default="00C62B0D" w:rsidP="00C62B0D">
      <w:p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    </w:t>
      </w:r>
    </w:p>
    <w:p w:rsidR="00C62B0D" w:rsidRDefault="00C62B0D" w:rsidP="00C62B0D"/>
    <w:p w:rsidR="00C62B0D" w:rsidRDefault="00C62B0D" w:rsidP="00C62B0D"/>
    <w:p w:rsidR="00C62B0D" w:rsidRDefault="00C62B0D" w:rsidP="00C62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УЧЕБНЫЕ РЕСУРСЫ</w:t>
      </w:r>
    </w:p>
    <w:p w:rsidR="00C62B0D" w:rsidRDefault="00C62B0D" w:rsidP="00C62B0D">
      <w:pPr>
        <w:jc w:val="center"/>
        <w:rPr>
          <w:b/>
          <w:sz w:val="28"/>
          <w:szCs w:val="28"/>
        </w:rPr>
      </w:pPr>
    </w:p>
    <w:p w:rsidR="00C62B0D" w:rsidRDefault="00C62B0D" w:rsidP="00C62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3.3.1. Карта литературного обеспечения дисциплины </w:t>
      </w:r>
    </w:p>
    <w:p w:rsidR="00C62B0D" w:rsidRDefault="00C62B0D" w:rsidP="00C62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(включая электронные ресурсы)\</w:t>
      </w:r>
    </w:p>
    <w:p w:rsidR="00C62B0D" w:rsidRPr="001142D0" w:rsidRDefault="00C62B0D" w:rsidP="00C62B0D">
      <w:pPr>
        <w:pStyle w:val="a7"/>
        <w:rPr>
          <w:b/>
          <w:caps/>
          <w:szCs w:val="28"/>
        </w:rPr>
      </w:pPr>
      <w:r w:rsidRPr="001142D0">
        <w:rPr>
          <w:b/>
          <w:caps/>
          <w:szCs w:val="28"/>
        </w:rPr>
        <w:t>КАРТА литературного обеспечения дисциплины</w:t>
      </w:r>
    </w:p>
    <w:p w:rsidR="00C62B0D" w:rsidRPr="001142D0" w:rsidRDefault="00C62B0D" w:rsidP="00C62B0D">
      <w:pPr>
        <w:jc w:val="center"/>
        <w:rPr>
          <w:b/>
          <w:sz w:val="28"/>
          <w:szCs w:val="28"/>
        </w:rPr>
      </w:pPr>
      <w:r w:rsidRPr="001142D0">
        <w:rPr>
          <w:b/>
          <w:sz w:val="28"/>
          <w:szCs w:val="28"/>
        </w:rPr>
        <w:t>_____________________________________________________________________________</w:t>
      </w:r>
    </w:p>
    <w:p w:rsidR="00C62B0D" w:rsidRPr="001142D0" w:rsidRDefault="00C62B0D" w:rsidP="00C62B0D">
      <w:pPr>
        <w:jc w:val="center"/>
        <w:rPr>
          <w:bCs/>
          <w:sz w:val="28"/>
          <w:szCs w:val="28"/>
        </w:rPr>
      </w:pPr>
      <w:r w:rsidRPr="001142D0">
        <w:rPr>
          <w:bCs/>
          <w:sz w:val="28"/>
          <w:szCs w:val="28"/>
        </w:rPr>
        <w:t>(наименование)</w:t>
      </w:r>
    </w:p>
    <w:p w:rsidR="00C62B0D" w:rsidRDefault="00C62B0D" w:rsidP="00C62B0D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 w:rsidRPr="001142D0">
        <w:rPr>
          <w:b/>
          <w:sz w:val="28"/>
          <w:szCs w:val="28"/>
        </w:rPr>
        <w:t>для студентов образовательной профессиональной программы</w:t>
      </w:r>
    </w:p>
    <w:p w:rsidR="00A90073" w:rsidRPr="001142D0" w:rsidRDefault="00A90073" w:rsidP="00C62B0D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Б</w:t>
      </w:r>
      <w:proofErr w:type="gramStart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1</w:t>
      </w:r>
      <w:proofErr w:type="gramEnd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.ОДП.06.01.01.08. </w:t>
      </w:r>
      <w:r>
        <w:rPr>
          <w:rFonts w:ascii="yandex-sans" w:hAnsi="yandex-sans"/>
          <w:color w:val="000000"/>
          <w:shd w:val="clear" w:color="auto" w:fill="FFFFFF"/>
        </w:rPr>
        <w:t>Национальная политика России XIX-начала XXI вв.</w:t>
      </w:r>
    </w:p>
    <w:p w:rsidR="00C62B0D" w:rsidRPr="001142D0" w:rsidRDefault="00A90073" w:rsidP="00C62B0D">
      <w:pPr>
        <w:jc w:val="center"/>
        <w:rPr>
          <w:bCs/>
          <w:sz w:val="28"/>
          <w:szCs w:val="28"/>
        </w:rPr>
      </w:pPr>
      <w:r w:rsidRPr="001142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очная</w:t>
      </w:r>
    </w:p>
    <w:p w:rsidR="00C62B0D" w:rsidRPr="001142D0" w:rsidRDefault="00C62B0D" w:rsidP="00C62B0D">
      <w:pPr>
        <w:rPr>
          <w:b/>
          <w:sz w:val="28"/>
          <w:szCs w:val="28"/>
        </w:rPr>
      </w:pPr>
      <w:r w:rsidRPr="001142D0">
        <w:rPr>
          <w:b/>
          <w:sz w:val="28"/>
          <w:szCs w:val="28"/>
        </w:rPr>
        <w:t>_____________________________________________________________________</w:t>
      </w:r>
    </w:p>
    <w:p w:rsidR="00C62B0D" w:rsidRPr="003445DE" w:rsidRDefault="00C62B0D" w:rsidP="00C62B0D">
      <w:pPr>
        <w:jc w:val="center"/>
        <w:rPr>
          <w:b/>
          <w:sz w:val="20"/>
          <w:szCs w:val="20"/>
        </w:rPr>
      </w:pPr>
      <w:r w:rsidRPr="003445DE">
        <w:rPr>
          <w:bCs/>
          <w:sz w:val="20"/>
          <w:szCs w:val="20"/>
        </w:rPr>
        <w:t>(укажите форму обучения)</w:t>
      </w:r>
      <w:r w:rsidRPr="003445DE">
        <w:rPr>
          <w:b/>
          <w:sz w:val="20"/>
          <w:szCs w:val="20"/>
        </w:rPr>
        <w:t xml:space="preserve"> </w:t>
      </w:r>
    </w:p>
    <w:tbl>
      <w:tblPr>
        <w:tblStyle w:val="a6"/>
        <w:tblW w:w="15314" w:type="dxa"/>
        <w:tblInd w:w="-14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2"/>
        <w:gridCol w:w="8505"/>
        <w:gridCol w:w="2396"/>
        <w:gridCol w:w="1611"/>
        <w:gridCol w:w="2160"/>
      </w:tblGrid>
      <w:tr w:rsidR="00C62B0D" w:rsidRPr="003445DE" w:rsidTr="00C62B0D">
        <w:tc>
          <w:tcPr>
            <w:tcW w:w="642" w:type="dxa"/>
            <w:vAlign w:val="center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lastRenderedPageBreak/>
              <w:t>№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proofErr w:type="gramStart"/>
            <w:r w:rsidRPr="003445DE">
              <w:rPr>
                <w:sz w:val="20"/>
                <w:szCs w:val="20"/>
              </w:rPr>
              <w:t>п</w:t>
            </w:r>
            <w:proofErr w:type="gramEnd"/>
            <w:r w:rsidRPr="003445DE">
              <w:rPr>
                <w:sz w:val="20"/>
                <w:szCs w:val="20"/>
              </w:rPr>
              <w:t>/п</w:t>
            </w:r>
          </w:p>
        </w:tc>
        <w:tc>
          <w:tcPr>
            <w:tcW w:w="8505" w:type="dxa"/>
            <w:vAlign w:val="center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96" w:type="dxa"/>
            <w:vAlign w:val="center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 xml:space="preserve">Наличие 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место/ (кол-во экз.)</w:t>
            </w:r>
          </w:p>
        </w:tc>
        <w:tc>
          <w:tcPr>
            <w:tcW w:w="1611" w:type="dxa"/>
            <w:vAlign w:val="center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Потребность</w:t>
            </w:r>
          </w:p>
        </w:tc>
        <w:tc>
          <w:tcPr>
            <w:tcW w:w="2160" w:type="dxa"/>
            <w:vAlign w:val="center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Примечания</w:t>
            </w:r>
          </w:p>
        </w:tc>
      </w:tr>
      <w:tr w:rsidR="00C62B0D" w:rsidRPr="003445DE" w:rsidTr="00C62B0D">
        <w:tc>
          <w:tcPr>
            <w:tcW w:w="642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Обязательная литература</w:t>
            </w:r>
          </w:p>
        </w:tc>
        <w:tc>
          <w:tcPr>
            <w:tcW w:w="2396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3445DE" w:rsidTr="00C62B0D">
        <w:tc>
          <w:tcPr>
            <w:tcW w:w="642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Модуль №1</w:t>
            </w:r>
          </w:p>
        </w:tc>
        <w:tc>
          <w:tcPr>
            <w:tcW w:w="2396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</w:tr>
      <w:tr w:rsidR="00C62B0D" w:rsidRPr="003445DE" w:rsidTr="00C62B0D">
        <w:tc>
          <w:tcPr>
            <w:tcW w:w="642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:rsidR="00C62B0D" w:rsidRPr="003445DE" w:rsidRDefault="00C62B0D" w:rsidP="00C62B0D">
            <w:pPr>
              <w:jc w:val="both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 xml:space="preserve">История России </w:t>
            </w:r>
            <w:r w:rsidRPr="003445DE">
              <w:rPr>
                <w:sz w:val="20"/>
                <w:szCs w:val="20"/>
                <w:lang w:val="en-US"/>
              </w:rPr>
              <w:t>XIX</w:t>
            </w:r>
            <w:r w:rsidRPr="003445DE">
              <w:rPr>
                <w:sz w:val="20"/>
                <w:szCs w:val="20"/>
              </w:rPr>
              <w:t xml:space="preserve">- начала ХХ вв. Учебник для исторических факультетов университетов/ под ред. Л.А. </w:t>
            </w:r>
            <w:proofErr w:type="spellStart"/>
            <w:r w:rsidRPr="003445DE">
              <w:rPr>
                <w:sz w:val="20"/>
                <w:szCs w:val="20"/>
              </w:rPr>
              <w:t>Милова</w:t>
            </w:r>
            <w:proofErr w:type="spellEnd"/>
            <w:r w:rsidRPr="003445DE">
              <w:rPr>
                <w:sz w:val="20"/>
                <w:szCs w:val="20"/>
              </w:rPr>
              <w:t xml:space="preserve">. М., </w:t>
            </w:r>
            <w:r w:rsidRPr="00A90073">
              <w:rPr>
                <w:sz w:val="20"/>
                <w:szCs w:val="20"/>
              </w:rPr>
              <w:t>2008</w:t>
            </w:r>
          </w:p>
          <w:p w:rsidR="00C62B0D" w:rsidRPr="003445DE" w:rsidRDefault="00C62B0D" w:rsidP="00C62B0D">
            <w:pPr>
              <w:jc w:val="both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 xml:space="preserve">История России с начала </w:t>
            </w:r>
            <w:r w:rsidRPr="003445DE">
              <w:rPr>
                <w:sz w:val="20"/>
                <w:szCs w:val="20"/>
                <w:lang w:val="en-US"/>
              </w:rPr>
              <w:t>XVIII</w:t>
            </w:r>
            <w:r w:rsidRPr="003445DE">
              <w:rPr>
                <w:sz w:val="20"/>
                <w:szCs w:val="20"/>
              </w:rPr>
              <w:t xml:space="preserve">  века  до конца </w:t>
            </w:r>
            <w:r w:rsidRPr="003445DE">
              <w:rPr>
                <w:sz w:val="20"/>
                <w:szCs w:val="20"/>
                <w:lang w:val="en-US"/>
              </w:rPr>
              <w:t>XIX</w:t>
            </w:r>
            <w:r w:rsidRPr="003445DE">
              <w:rPr>
                <w:sz w:val="20"/>
                <w:szCs w:val="20"/>
              </w:rPr>
              <w:t xml:space="preserve"> века/ под ред. А.Н. Сахарова. М., 2010.</w:t>
            </w:r>
          </w:p>
          <w:p w:rsidR="00C62B0D" w:rsidRDefault="00C62B0D" w:rsidP="00C62B0D">
            <w:pPr>
              <w:jc w:val="both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История России : учеб</w:t>
            </w:r>
            <w:proofErr w:type="gramStart"/>
            <w:r w:rsidRPr="003445DE">
              <w:rPr>
                <w:sz w:val="20"/>
                <w:szCs w:val="20"/>
              </w:rPr>
              <w:t>.</w:t>
            </w:r>
            <w:proofErr w:type="gramEnd"/>
            <w:r w:rsidRPr="003445DE">
              <w:rPr>
                <w:sz w:val="20"/>
                <w:szCs w:val="20"/>
              </w:rPr>
              <w:t xml:space="preserve"> </w:t>
            </w:r>
            <w:proofErr w:type="gramStart"/>
            <w:r w:rsidRPr="003445DE">
              <w:rPr>
                <w:sz w:val="20"/>
                <w:szCs w:val="20"/>
              </w:rPr>
              <w:t>д</w:t>
            </w:r>
            <w:proofErr w:type="gramEnd"/>
            <w:r w:rsidRPr="003445DE">
              <w:rPr>
                <w:sz w:val="20"/>
                <w:szCs w:val="20"/>
              </w:rPr>
              <w:t xml:space="preserve">ля вузов.  / </w:t>
            </w:r>
            <w:proofErr w:type="spellStart"/>
            <w:r w:rsidRPr="003445DE">
              <w:rPr>
                <w:sz w:val="20"/>
                <w:szCs w:val="20"/>
              </w:rPr>
              <w:t>А.С.Орлов</w:t>
            </w:r>
            <w:proofErr w:type="spellEnd"/>
            <w:r w:rsidRPr="003445DE">
              <w:rPr>
                <w:sz w:val="20"/>
                <w:szCs w:val="20"/>
              </w:rPr>
              <w:t xml:space="preserve">, </w:t>
            </w:r>
            <w:proofErr w:type="spellStart"/>
            <w:r w:rsidRPr="003445DE">
              <w:rPr>
                <w:sz w:val="20"/>
                <w:szCs w:val="20"/>
              </w:rPr>
              <w:t>В.А.Георгиев</w:t>
            </w:r>
            <w:proofErr w:type="spellEnd"/>
            <w:r w:rsidRPr="003445DE">
              <w:rPr>
                <w:sz w:val="20"/>
                <w:szCs w:val="20"/>
              </w:rPr>
              <w:t xml:space="preserve">, </w:t>
            </w:r>
            <w:proofErr w:type="spellStart"/>
            <w:r w:rsidRPr="003445DE">
              <w:rPr>
                <w:sz w:val="20"/>
                <w:szCs w:val="20"/>
              </w:rPr>
              <w:t>Н.Г.Георгиева</w:t>
            </w:r>
            <w:proofErr w:type="spellEnd"/>
            <w:r w:rsidRPr="003445DE">
              <w:rPr>
                <w:sz w:val="20"/>
                <w:szCs w:val="20"/>
              </w:rPr>
              <w:t xml:space="preserve"> и др. -  М.:  Проспект,  2006 Орлов А.С., Георгиев В.А. </w:t>
            </w:r>
          </w:p>
          <w:p w:rsidR="00A90073" w:rsidRPr="003445DE" w:rsidRDefault="00A90073" w:rsidP="00A90073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Вдовин А. И.  Русские в ХХ веке. Трагедии и триумфы великого народа / А.И. Вдовин.  М.: Вече, 2013.  624 с.</w:t>
            </w:r>
          </w:p>
          <w:p w:rsidR="00C62B0D" w:rsidRPr="003445DE" w:rsidRDefault="00C62B0D" w:rsidP="00C62B0D">
            <w:pPr>
              <w:jc w:val="both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КГПУ/140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КГПУ/100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КГПУ/20</w:t>
            </w:r>
          </w:p>
        </w:tc>
        <w:tc>
          <w:tcPr>
            <w:tcW w:w="1611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160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160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100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Заказать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Заказать</w:t>
            </w: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</w:p>
          <w:p w:rsidR="00C62B0D" w:rsidRPr="003445DE" w:rsidRDefault="00C62B0D" w:rsidP="00C62B0D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Заказать</w:t>
            </w:r>
          </w:p>
        </w:tc>
      </w:tr>
    </w:tbl>
    <w:p w:rsidR="00C62B0D" w:rsidRPr="003445DE" w:rsidRDefault="00C62B0D" w:rsidP="00C62B0D">
      <w:pPr>
        <w:pStyle w:val="Default"/>
        <w:spacing w:line="360" w:lineRule="auto"/>
        <w:jc w:val="both"/>
        <w:rPr>
          <w:sz w:val="20"/>
          <w:szCs w:val="20"/>
        </w:rPr>
      </w:pPr>
    </w:p>
    <w:p w:rsidR="00C62B0D" w:rsidRDefault="00C62B0D" w:rsidP="00C62B0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3.3.2. Карта материально-технической базы дисциплины</w:t>
      </w:r>
    </w:p>
    <w:p w:rsidR="00C62B0D" w:rsidRDefault="00C62B0D" w:rsidP="00C62B0D">
      <w:pPr>
        <w:pBdr>
          <w:bottom w:val="single" w:sz="12" w:space="0" w:color="000000"/>
        </w:pBdr>
        <w:jc w:val="both"/>
        <w:rPr>
          <w:sz w:val="20"/>
          <w:szCs w:val="20"/>
        </w:rPr>
      </w:pPr>
      <w:r>
        <w:t xml:space="preserve">44.03.05 Педагогическое образование, профиль «История и </w:t>
      </w:r>
      <w:r w:rsidR="00A90073">
        <w:t>обществознание</w:t>
      </w:r>
      <w:r>
        <w:t xml:space="preserve">»  </w:t>
      </w:r>
    </w:p>
    <w:p w:rsidR="00C62B0D" w:rsidRDefault="00C62B0D" w:rsidP="00A90073">
      <w:pPr>
        <w:jc w:val="center"/>
        <w:rPr>
          <w:sz w:val="20"/>
          <w:szCs w:val="20"/>
        </w:rPr>
      </w:pPr>
      <w:r>
        <w:rPr>
          <w:sz w:val="20"/>
          <w:szCs w:val="20"/>
        </w:rPr>
        <w:t>по очной форме обучения</w:t>
      </w:r>
    </w:p>
    <w:p w:rsidR="00C62B0D" w:rsidRDefault="00C62B0D" w:rsidP="00C62B0D">
      <w:pPr>
        <w:jc w:val="both"/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91"/>
        <w:gridCol w:w="7948"/>
      </w:tblGrid>
      <w:tr w:rsidR="00C62B0D" w:rsidTr="00C62B0D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Аудитория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Оборудование </w:t>
            </w:r>
          </w:p>
          <w:p w:rsidR="00C62B0D" w:rsidRDefault="00C62B0D" w:rsidP="00C62B0D">
            <w:pPr>
              <w:jc w:val="center"/>
            </w:pPr>
            <w:proofErr w:type="gramStart"/>
            <w:r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C62B0D" w:rsidTr="00C62B0D">
        <w:tc>
          <w:tcPr>
            <w:tcW w:w="10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</w:pPr>
            <w:r>
              <w:rPr>
                <w:rFonts w:eastAsia="Calibri"/>
              </w:rPr>
              <w:t>Лекционные аудитории</w:t>
            </w:r>
          </w:p>
        </w:tc>
      </w:tr>
      <w:tr w:rsidR="00C62B0D" w:rsidTr="00C62B0D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>2-08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pStyle w:val="11"/>
              <w:numPr>
                <w:ilvl w:val="0"/>
                <w:numId w:val="3"/>
              </w:num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C62B0D" w:rsidRDefault="00C62B0D" w:rsidP="00C62B0D">
            <w:pPr>
              <w:pStyle w:val="11"/>
              <w:numPr>
                <w:ilvl w:val="0"/>
                <w:numId w:val="3"/>
              </w:numPr>
              <w:suppressAutoHyphens w:val="0"/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</w:tr>
      <w:tr w:rsidR="00C62B0D" w:rsidTr="00C62B0D">
        <w:trPr>
          <w:trHeight w:val="279"/>
        </w:trPr>
        <w:tc>
          <w:tcPr>
            <w:tcW w:w="10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pStyle w:val="11"/>
              <w:suppressAutoHyphens w:val="0"/>
              <w:jc w:val="center"/>
            </w:pPr>
            <w:r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C62B0D" w:rsidTr="00C62B0D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>2-11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pStyle w:val="11"/>
              <w:numPr>
                <w:ilvl w:val="0"/>
                <w:numId w:val="3"/>
              </w:num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C62B0D" w:rsidRDefault="00C62B0D" w:rsidP="00C62B0D">
            <w:pPr>
              <w:pStyle w:val="11"/>
              <w:numPr>
                <w:ilvl w:val="0"/>
                <w:numId w:val="3"/>
              </w:numPr>
              <w:suppressAutoHyphens w:val="0"/>
            </w:pPr>
            <w:r>
              <w:rPr>
                <w:rFonts w:eastAsia="Calibri"/>
                <w:sz w:val="22"/>
                <w:szCs w:val="22"/>
              </w:rPr>
              <w:t>Интерактивная доска</w:t>
            </w:r>
          </w:p>
        </w:tc>
      </w:tr>
      <w:tr w:rsidR="00C62B0D" w:rsidTr="00C62B0D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>3-15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B0D" w:rsidRDefault="00C62B0D" w:rsidP="00C62B0D">
            <w:pPr>
              <w:pStyle w:val="11"/>
              <w:numPr>
                <w:ilvl w:val="0"/>
                <w:numId w:val="3"/>
              </w:numPr>
              <w:suppressAutoHyphens w:val="0"/>
            </w:pPr>
            <w:proofErr w:type="spellStart"/>
            <w:r>
              <w:rPr>
                <w:rFonts w:eastAsia="Calibri"/>
                <w:sz w:val="22"/>
                <w:szCs w:val="22"/>
              </w:rPr>
              <w:t>Интеррактивная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доска</w:t>
            </w:r>
          </w:p>
        </w:tc>
      </w:tr>
    </w:tbl>
    <w:p w:rsidR="00C62B0D" w:rsidRDefault="00C62B0D" w:rsidP="00C62B0D"/>
    <w:p w:rsidR="00C62B0D" w:rsidRDefault="00C62B0D" w:rsidP="00C62B0D">
      <w:pPr>
        <w:jc w:val="center"/>
        <w:rPr>
          <w:b/>
          <w:sz w:val="28"/>
          <w:szCs w:val="28"/>
        </w:rPr>
      </w:pPr>
    </w:p>
    <w:p w:rsidR="00C62B0D" w:rsidRPr="003445DE" w:rsidRDefault="00C62B0D" w:rsidP="00C62B0D">
      <w:pPr>
        <w:pStyle w:val="a4"/>
        <w:spacing w:line="360" w:lineRule="auto"/>
        <w:ind w:left="360" w:right="81" w:hanging="36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2506"/>
        <w:gridCol w:w="2506"/>
      </w:tblGrid>
      <w:tr w:rsidR="00C62B0D" w:rsidRPr="003445DE" w:rsidTr="00C62B0D">
        <w:trPr>
          <w:trHeight w:val="5767"/>
        </w:trPr>
        <w:tc>
          <w:tcPr>
            <w:tcW w:w="2506" w:type="dxa"/>
          </w:tcPr>
          <w:p w:rsidR="00C62B0D" w:rsidRPr="003445DE" w:rsidRDefault="00C62B0D" w:rsidP="00C62B0D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C62B0D" w:rsidRPr="003445DE" w:rsidRDefault="00C62B0D" w:rsidP="00C62B0D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C62B0D" w:rsidRPr="003445DE" w:rsidRDefault="00C62B0D" w:rsidP="00C62B0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 xml:space="preserve"> </w:t>
            </w:r>
          </w:p>
        </w:tc>
      </w:tr>
    </w:tbl>
    <w:p w:rsidR="00C62B0D" w:rsidRPr="00605655" w:rsidRDefault="00C62B0D" w:rsidP="00C62B0D">
      <w:pPr>
        <w:pStyle w:val="a4"/>
        <w:spacing w:line="360" w:lineRule="auto"/>
        <w:ind w:right="81"/>
        <w:jc w:val="both"/>
        <w:rPr>
          <w:b/>
          <w:sz w:val="28"/>
          <w:szCs w:val="28"/>
        </w:rPr>
      </w:pPr>
    </w:p>
    <w:p w:rsidR="00C62B0D" w:rsidRPr="008E12E9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43347E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43347E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43347E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43347E" w:rsidRDefault="00C62B0D" w:rsidP="00C62B0D">
      <w:pPr>
        <w:spacing w:line="360" w:lineRule="auto"/>
        <w:jc w:val="both"/>
        <w:rPr>
          <w:sz w:val="28"/>
          <w:szCs w:val="28"/>
        </w:rPr>
      </w:pPr>
    </w:p>
    <w:p w:rsidR="00C62B0D" w:rsidRPr="00354870" w:rsidRDefault="00C62B0D" w:rsidP="00C62B0D">
      <w:pPr>
        <w:pStyle w:val="1"/>
        <w:jc w:val="both"/>
        <w:rPr>
          <w:sz w:val="28"/>
          <w:szCs w:val="28"/>
        </w:rPr>
      </w:pPr>
      <w:r w:rsidRPr="00354870">
        <w:rPr>
          <w:sz w:val="28"/>
          <w:szCs w:val="28"/>
        </w:rPr>
        <w:t xml:space="preserve"> </w:t>
      </w:r>
    </w:p>
    <w:p w:rsidR="00C62B0D" w:rsidRPr="00151512" w:rsidRDefault="00C62B0D" w:rsidP="00C62B0D"/>
    <w:p w:rsidR="00C62B0D" w:rsidRDefault="00C62B0D" w:rsidP="00C62B0D"/>
    <w:p w:rsidR="00037DBC" w:rsidRDefault="00037DBC"/>
    <w:sectPr w:rsidR="00037DBC" w:rsidSect="009B19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 L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0A26A9A"/>
    <w:multiLevelType w:val="hybridMultilevel"/>
    <w:tmpl w:val="FB8C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664E0"/>
    <w:multiLevelType w:val="hybridMultilevel"/>
    <w:tmpl w:val="C11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093A"/>
    <w:multiLevelType w:val="hybridMultilevel"/>
    <w:tmpl w:val="02D4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17492"/>
    <w:multiLevelType w:val="hybridMultilevel"/>
    <w:tmpl w:val="9C3AE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6C0A44"/>
    <w:multiLevelType w:val="hybridMultilevel"/>
    <w:tmpl w:val="2138E8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6838F2"/>
    <w:multiLevelType w:val="hybridMultilevel"/>
    <w:tmpl w:val="CF4E7C04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7">
    <w:nsid w:val="249D44D1"/>
    <w:multiLevelType w:val="hybridMultilevel"/>
    <w:tmpl w:val="A6A2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DED"/>
    <w:multiLevelType w:val="hybridMultilevel"/>
    <w:tmpl w:val="5612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14E4"/>
    <w:multiLevelType w:val="hybridMultilevel"/>
    <w:tmpl w:val="4BFC8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15F6F"/>
    <w:multiLevelType w:val="hybridMultilevel"/>
    <w:tmpl w:val="CFCEC6C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33F0D"/>
    <w:multiLevelType w:val="hybridMultilevel"/>
    <w:tmpl w:val="6CA4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E4730"/>
    <w:multiLevelType w:val="hybridMultilevel"/>
    <w:tmpl w:val="03AC4188"/>
    <w:lvl w:ilvl="0" w:tplc="D25EF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9875CF"/>
    <w:multiLevelType w:val="hybridMultilevel"/>
    <w:tmpl w:val="DE70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807D7"/>
    <w:multiLevelType w:val="hybridMultilevel"/>
    <w:tmpl w:val="B93493D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547F4769"/>
    <w:multiLevelType w:val="hybridMultilevel"/>
    <w:tmpl w:val="45D0CB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D381B"/>
    <w:multiLevelType w:val="hybridMultilevel"/>
    <w:tmpl w:val="F732CFD2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592228D0"/>
    <w:multiLevelType w:val="hybridMultilevel"/>
    <w:tmpl w:val="AD32F400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594B50D4"/>
    <w:multiLevelType w:val="hybridMultilevel"/>
    <w:tmpl w:val="1E6E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15FDF"/>
    <w:multiLevelType w:val="hybridMultilevel"/>
    <w:tmpl w:val="65B42ECC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0">
    <w:nsid w:val="61FB1937"/>
    <w:multiLevelType w:val="hybridMultilevel"/>
    <w:tmpl w:val="2766D27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1">
    <w:nsid w:val="6B63096F"/>
    <w:multiLevelType w:val="hybridMultilevel"/>
    <w:tmpl w:val="2F06649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7F67731C"/>
    <w:multiLevelType w:val="hybridMultilevel"/>
    <w:tmpl w:val="089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14"/>
  </w:num>
  <w:num w:numId="10">
    <w:abstractNumId w:val="21"/>
  </w:num>
  <w:num w:numId="11">
    <w:abstractNumId w:val="16"/>
  </w:num>
  <w:num w:numId="12">
    <w:abstractNumId w:val="17"/>
  </w:num>
  <w:num w:numId="13">
    <w:abstractNumId w:val="10"/>
  </w:num>
  <w:num w:numId="14">
    <w:abstractNumId w:val="9"/>
  </w:num>
  <w:num w:numId="15">
    <w:abstractNumId w:val="5"/>
  </w:num>
  <w:num w:numId="16">
    <w:abstractNumId w:val="8"/>
  </w:num>
  <w:num w:numId="17">
    <w:abstractNumId w:val="6"/>
  </w:num>
  <w:num w:numId="18">
    <w:abstractNumId w:val="19"/>
  </w:num>
  <w:num w:numId="19">
    <w:abstractNumId w:val="20"/>
  </w:num>
  <w:num w:numId="20">
    <w:abstractNumId w:val="3"/>
  </w:num>
  <w:num w:numId="21">
    <w:abstractNumId w:val="2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33"/>
    <w:rsid w:val="0000155D"/>
    <w:rsid w:val="00003FF6"/>
    <w:rsid w:val="000040D2"/>
    <w:rsid w:val="0000746B"/>
    <w:rsid w:val="0001370B"/>
    <w:rsid w:val="000174B3"/>
    <w:rsid w:val="00017C67"/>
    <w:rsid w:val="00023188"/>
    <w:rsid w:val="000256E2"/>
    <w:rsid w:val="000357B8"/>
    <w:rsid w:val="0003609F"/>
    <w:rsid w:val="00037DBC"/>
    <w:rsid w:val="00040EAC"/>
    <w:rsid w:val="0004223B"/>
    <w:rsid w:val="00042ED7"/>
    <w:rsid w:val="000431C8"/>
    <w:rsid w:val="000506A8"/>
    <w:rsid w:val="00052462"/>
    <w:rsid w:val="00052B7A"/>
    <w:rsid w:val="000548F8"/>
    <w:rsid w:val="00054FF7"/>
    <w:rsid w:val="00060DA6"/>
    <w:rsid w:val="000633A0"/>
    <w:rsid w:val="0006603A"/>
    <w:rsid w:val="00066D67"/>
    <w:rsid w:val="00070F4C"/>
    <w:rsid w:val="00072DA5"/>
    <w:rsid w:val="00073B4B"/>
    <w:rsid w:val="00076651"/>
    <w:rsid w:val="000808FE"/>
    <w:rsid w:val="0008388E"/>
    <w:rsid w:val="00084CFA"/>
    <w:rsid w:val="000868C1"/>
    <w:rsid w:val="00090BED"/>
    <w:rsid w:val="00095398"/>
    <w:rsid w:val="000963C0"/>
    <w:rsid w:val="0009762A"/>
    <w:rsid w:val="00097F03"/>
    <w:rsid w:val="000A64C9"/>
    <w:rsid w:val="000B23AE"/>
    <w:rsid w:val="000B26B5"/>
    <w:rsid w:val="000B2CF7"/>
    <w:rsid w:val="000B42A1"/>
    <w:rsid w:val="000B5EFB"/>
    <w:rsid w:val="000C2D85"/>
    <w:rsid w:val="000C32E1"/>
    <w:rsid w:val="000D28CD"/>
    <w:rsid w:val="000D6CDD"/>
    <w:rsid w:val="000E15B0"/>
    <w:rsid w:val="000E1A21"/>
    <w:rsid w:val="000E353A"/>
    <w:rsid w:val="000E3A38"/>
    <w:rsid w:val="000E3C3D"/>
    <w:rsid w:val="000E45E1"/>
    <w:rsid w:val="000E5F9D"/>
    <w:rsid w:val="000F289D"/>
    <w:rsid w:val="000F760F"/>
    <w:rsid w:val="001015D7"/>
    <w:rsid w:val="0010258F"/>
    <w:rsid w:val="00105AEB"/>
    <w:rsid w:val="001101E2"/>
    <w:rsid w:val="0011020B"/>
    <w:rsid w:val="0011144F"/>
    <w:rsid w:val="00114B09"/>
    <w:rsid w:val="00114C31"/>
    <w:rsid w:val="00115A2C"/>
    <w:rsid w:val="00117C29"/>
    <w:rsid w:val="001218BD"/>
    <w:rsid w:val="001243E5"/>
    <w:rsid w:val="00125184"/>
    <w:rsid w:val="0012584F"/>
    <w:rsid w:val="001263FD"/>
    <w:rsid w:val="00130514"/>
    <w:rsid w:val="00131327"/>
    <w:rsid w:val="00132B0E"/>
    <w:rsid w:val="00133BBC"/>
    <w:rsid w:val="00133D9B"/>
    <w:rsid w:val="001347ED"/>
    <w:rsid w:val="00144D74"/>
    <w:rsid w:val="00154D63"/>
    <w:rsid w:val="00155F9C"/>
    <w:rsid w:val="00170590"/>
    <w:rsid w:val="001717C8"/>
    <w:rsid w:val="00172059"/>
    <w:rsid w:val="00172B4A"/>
    <w:rsid w:val="0017334D"/>
    <w:rsid w:val="001748FF"/>
    <w:rsid w:val="00177124"/>
    <w:rsid w:val="00177D07"/>
    <w:rsid w:val="00177E15"/>
    <w:rsid w:val="00177EC8"/>
    <w:rsid w:val="00184406"/>
    <w:rsid w:val="001850E8"/>
    <w:rsid w:val="0018768C"/>
    <w:rsid w:val="00192202"/>
    <w:rsid w:val="00195437"/>
    <w:rsid w:val="001977F7"/>
    <w:rsid w:val="001A06A0"/>
    <w:rsid w:val="001A2E57"/>
    <w:rsid w:val="001A4005"/>
    <w:rsid w:val="001A6506"/>
    <w:rsid w:val="001A72FE"/>
    <w:rsid w:val="001B485E"/>
    <w:rsid w:val="001C398B"/>
    <w:rsid w:val="001C4048"/>
    <w:rsid w:val="001C5C30"/>
    <w:rsid w:val="001D0814"/>
    <w:rsid w:val="001D1630"/>
    <w:rsid w:val="001D5A36"/>
    <w:rsid w:val="001F13F0"/>
    <w:rsid w:val="001F18A1"/>
    <w:rsid w:val="001F44CB"/>
    <w:rsid w:val="001F4F22"/>
    <w:rsid w:val="001F4FD3"/>
    <w:rsid w:val="001F6BA0"/>
    <w:rsid w:val="001F7365"/>
    <w:rsid w:val="00205920"/>
    <w:rsid w:val="002067E2"/>
    <w:rsid w:val="00213BBC"/>
    <w:rsid w:val="00216720"/>
    <w:rsid w:val="00217083"/>
    <w:rsid w:val="00217392"/>
    <w:rsid w:val="00217D33"/>
    <w:rsid w:val="00222D69"/>
    <w:rsid w:val="002232E7"/>
    <w:rsid w:val="002233B5"/>
    <w:rsid w:val="002252A7"/>
    <w:rsid w:val="00225FD5"/>
    <w:rsid w:val="002344FF"/>
    <w:rsid w:val="002353D6"/>
    <w:rsid w:val="002362B9"/>
    <w:rsid w:val="00237AFC"/>
    <w:rsid w:val="002422AB"/>
    <w:rsid w:val="002422F2"/>
    <w:rsid w:val="00244FFE"/>
    <w:rsid w:val="00245118"/>
    <w:rsid w:val="00247B18"/>
    <w:rsid w:val="00250D7A"/>
    <w:rsid w:val="002515F0"/>
    <w:rsid w:val="00253009"/>
    <w:rsid w:val="0026232D"/>
    <w:rsid w:val="00262448"/>
    <w:rsid w:val="00271281"/>
    <w:rsid w:val="00271564"/>
    <w:rsid w:val="002727ED"/>
    <w:rsid w:val="0027356B"/>
    <w:rsid w:val="00274901"/>
    <w:rsid w:val="00280595"/>
    <w:rsid w:val="00281F8E"/>
    <w:rsid w:val="00283EB2"/>
    <w:rsid w:val="00285ED2"/>
    <w:rsid w:val="00287F9D"/>
    <w:rsid w:val="00290320"/>
    <w:rsid w:val="00292214"/>
    <w:rsid w:val="00293EDA"/>
    <w:rsid w:val="002940C0"/>
    <w:rsid w:val="0029493D"/>
    <w:rsid w:val="002961A8"/>
    <w:rsid w:val="002A0797"/>
    <w:rsid w:val="002A1225"/>
    <w:rsid w:val="002A2FA9"/>
    <w:rsid w:val="002A6CB9"/>
    <w:rsid w:val="002A7F31"/>
    <w:rsid w:val="002A7F96"/>
    <w:rsid w:val="002B1E18"/>
    <w:rsid w:val="002B2563"/>
    <w:rsid w:val="002B4BED"/>
    <w:rsid w:val="002B6617"/>
    <w:rsid w:val="002C17E9"/>
    <w:rsid w:val="002C3388"/>
    <w:rsid w:val="002C3A21"/>
    <w:rsid w:val="002C47EF"/>
    <w:rsid w:val="002D2668"/>
    <w:rsid w:val="002D26EB"/>
    <w:rsid w:val="002D2B76"/>
    <w:rsid w:val="002D5958"/>
    <w:rsid w:val="002E704D"/>
    <w:rsid w:val="002E7203"/>
    <w:rsid w:val="002E73D4"/>
    <w:rsid w:val="002F387B"/>
    <w:rsid w:val="002F4FBE"/>
    <w:rsid w:val="002F5CB0"/>
    <w:rsid w:val="002F6530"/>
    <w:rsid w:val="002F7C34"/>
    <w:rsid w:val="0030122A"/>
    <w:rsid w:val="003034BA"/>
    <w:rsid w:val="003041EA"/>
    <w:rsid w:val="0031309F"/>
    <w:rsid w:val="0031421F"/>
    <w:rsid w:val="003143AF"/>
    <w:rsid w:val="003175B8"/>
    <w:rsid w:val="00322820"/>
    <w:rsid w:val="00326797"/>
    <w:rsid w:val="0032689B"/>
    <w:rsid w:val="00330D66"/>
    <w:rsid w:val="00334DCB"/>
    <w:rsid w:val="00337437"/>
    <w:rsid w:val="003379B5"/>
    <w:rsid w:val="00340435"/>
    <w:rsid w:val="00340B59"/>
    <w:rsid w:val="00341965"/>
    <w:rsid w:val="00342922"/>
    <w:rsid w:val="003446CE"/>
    <w:rsid w:val="003528D4"/>
    <w:rsid w:val="0035364C"/>
    <w:rsid w:val="00355F6F"/>
    <w:rsid w:val="00357D5A"/>
    <w:rsid w:val="00370521"/>
    <w:rsid w:val="00370C22"/>
    <w:rsid w:val="003813B6"/>
    <w:rsid w:val="00382C67"/>
    <w:rsid w:val="00383B1D"/>
    <w:rsid w:val="00387EA3"/>
    <w:rsid w:val="00387ED1"/>
    <w:rsid w:val="00390CE2"/>
    <w:rsid w:val="00390E87"/>
    <w:rsid w:val="0039198A"/>
    <w:rsid w:val="00392E0B"/>
    <w:rsid w:val="003A3BFA"/>
    <w:rsid w:val="003A3ECE"/>
    <w:rsid w:val="003A4A84"/>
    <w:rsid w:val="003B3171"/>
    <w:rsid w:val="003B42FB"/>
    <w:rsid w:val="003B6BE0"/>
    <w:rsid w:val="003B6C53"/>
    <w:rsid w:val="003C1A38"/>
    <w:rsid w:val="003C3D7B"/>
    <w:rsid w:val="003C7598"/>
    <w:rsid w:val="003C7EEF"/>
    <w:rsid w:val="003D2A63"/>
    <w:rsid w:val="003D2F8B"/>
    <w:rsid w:val="003D3349"/>
    <w:rsid w:val="003D658A"/>
    <w:rsid w:val="003D7C78"/>
    <w:rsid w:val="003E0664"/>
    <w:rsid w:val="003E109A"/>
    <w:rsid w:val="003E17AB"/>
    <w:rsid w:val="003E311D"/>
    <w:rsid w:val="003E6741"/>
    <w:rsid w:val="003E74AB"/>
    <w:rsid w:val="003F10EA"/>
    <w:rsid w:val="003F5119"/>
    <w:rsid w:val="003F674F"/>
    <w:rsid w:val="00402404"/>
    <w:rsid w:val="00402D33"/>
    <w:rsid w:val="0041026F"/>
    <w:rsid w:val="004117FF"/>
    <w:rsid w:val="00412D93"/>
    <w:rsid w:val="00413C59"/>
    <w:rsid w:val="00414419"/>
    <w:rsid w:val="0041659F"/>
    <w:rsid w:val="00416EEF"/>
    <w:rsid w:val="00420E02"/>
    <w:rsid w:val="00421528"/>
    <w:rsid w:val="00423A11"/>
    <w:rsid w:val="00424E4D"/>
    <w:rsid w:val="00427010"/>
    <w:rsid w:val="00430595"/>
    <w:rsid w:val="00434AAA"/>
    <w:rsid w:val="00434F87"/>
    <w:rsid w:val="00436A93"/>
    <w:rsid w:val="00440756"/>
    <w:rsid w:val="00441A3E"/>
    <w:rsid w:val="0044228D"/>
    <w:rsid w:val="004433B1"/>
    <w:rsid w:val="004513B1"/>
    <w:rsid w:val="0045177D"/>
    <w:rsid w:val="00451C8C"/>
    <w:rsid w:val="004522E0"/>
    <w:rsid w:val="00454E46"/>
    <w:rsid w:val="004558AF"/>
    <w:rsid w:val="0045634C"/>
    <w:rsid w:val="00460BB5"/>
    <w:rsid w:val="00461AC2"/>
    <w:rsid w:val="00463C4E"/>
    <w:rsid w:val="004640CC"/>
    <w:rsid w:val="00466400"/>
    <w:rsid w:val="004665E5"/>
    <w:rsid w:val="004672C2"/>
    <w:rsid w:val="00467E8F"/>
    <w:rsid w:val="00470699"/>
    <w:rsid w:val="004728E5"/>
    <w:rsid w:val="004767D8"/>
    <w:rsid w:val="00476D00"/>
    <w:rsid w:val="004827E0"/>
    <w:rsid w:val="00482D71"/>
    <w:rsid w:val="0048357D"/>
    <w:rsid w:val="0048708A"/>
    <w:rsid w:val="0048783A"/>
    <w:rsid w:val="004907B8"/>
    <w:rsid w:val="00493F52"/>
    <w:rsid w:val="00495767"/>
    <w:rsid w:val="00495C8A"/>
    <w:rsid w:val="004A00EA"/>
    <w:rsid w:val="004A1273"/>
    <w:rsid w:val="004A1CE0"/>
    <w:rsid w:val="004A4A18"/>
    <w:rsid w:val="004A54EA"/>
    <w:rsid w:val="004A5796"/>
    <w:rsid w:val="004B1FC4"/>
    <w:rsid w:val="004B503E"/>
    <w:rsid w:val="004C4B99"/>
    <w:rsid w:val="004D2CD2"/>
    <w:rsid w:val="004E411B"/>
    <w:rsid w:val="004E4E4A"/>
    <w:rsid w:val="004E57DD"/>
    <w:rsid w:val="004F3E44"/>
    <w:rsid w:val="005003EE"/>
    <w:rsid w:val="005065DB"/>
    <w:rsid w:val="005077E0"/>
    <w:rsid w:val="00510CA1"/>
    <w:rsid w:val="00517438"/>
    <w:rsid w:val="005202FF"/>
    <w:rsid w:val="005215F6"/>
    <w:rsid w:val="005219C6"/>
    <w:rsid w:val="0052212A"/>
    <w:rsid w:val="00523424"/>
    <w:rsid w:val="00524DA5"/>
    <w:rsid w:val="00526F95"/>
    <w:rsid w:val="0053690F"/>
    <w:rsid w:val="0054049F"/>
    <w:rsid w:val="00540664"/>
    <w:rsid w:val="00540721"/>
    <w:rsid w:val="00541858"/>
    <w:rsid w:val="00543100"/>
    <w:rsid w:val="00544004"/>
    <w:rsid w:val="005459CE"/>
    <w:rsid w:val="005519BC"/>
    <w:rsid w:val="00552AEA"/>
    <w:rsid w:val="005532A4"/>
    <w:rsid w:val="005537B8"/>
    <w:rsid w:val="005616B7"/>
    <w:rsid w:val="00561EAB"/>
    <w:rsid w:val="005625C5"/>
    <w:rsid w:val="0056640A"/>
    <w:rsid w:val="00566951"/>
    <w:rsid w:val="005675C4"/>
    <w:rsid w:val="00570F29"/>
    <w:rsid w:val="00574496"/>
    <w:rsid w:val="00576079"/>
    <w:rsid w:val="00576507"/>
    <w:rsid w:val="00577A7E"/>
    <w:rsid w:val="00580629"/>
    <w:rsid w:val="00580DF7"/>
    <w:rsid w:val="00586B14"/>
    <w:rsid w:val="00590F2E"/>
    <w:rsid w:val="005912BE"/>
    <w:rsid w:val="0059759A"/>
    <w:rsid w:val="005A221C"/>
    <w:rsid w:val="005A496E"/>
    <w:rsid w:val="005A6B5C"/>
    <w:rsid w:val="005B108A"/>
    <w:rsid w:val="005B344E"/>
    <w:rsid w:val="005B5DC2"/>
    <w:rsid w:val="005B6758"/>
    <w:rsid w:val="005B6BE3"/>
    <w:rsid w:val="005C19EE"/>
    <w:rsid w:val="005C2181"/>
    <w:rsid w:val="005C2EDB"/>
    <w:rsid w:val="005C3B76"/>
    <w:rsid w:val="005C5333"/>
    <w:rsid w:val="005D1AC0"/>
    <w:rsid w:val="005D2085"/>
    <w:rsid w:val="005D3622"/>
    <w:rsid w:val="005D6441"/>
    <w:rsid w:val="005E1286"/>
    <w:rsid w:val="005E6233"/>
    <w:rsid w:val="005E73CF"/>
    <w:rsid w:val="005F031A"/>
    <w:rsid w:val="005F4B7D"/>
    <w:rsid w:val="005F4F6A"/>
    <w:rsid w:val="005F5164"/>
    <w:rsid w:val="005F5FFC"/>
    <w:rsid w:val="005F623E"/>
    <w:rsid w:val="006057F9"/>
    <w:rsid w:val="00606BEC"/>
    <w:rsid w:val="00612F98"/>
    <w:rsid w:val="00614A35"/>
    <w:rsid w:val="00620FC9"/>
    <w:rsid w:val="006252F5"/>
    <w:rsid w:val="00627358"/>
    <w:rsid w:val="00627BAC"/>
    <w:rsid w:val="00633823"/>
    <w:rsid w:val="00637355"/>
    <w:rsid w:val="00637393"/>
    <w:rsid w:val="00640609"/>
    <w:rsid w:val="006420A6"/>
    <w:rsid w:val="0064223A"/>
    <w:rsid w:val="0064418C"/>
    <w:rsid w:val="00653470"/>
    <w:rsid w:val="006534F2"/>
    <w:rsid w:val="00653D8E"/>
    <w:rsid w:val="0065413D"/>
    <w:rsid w:val="00656538"/>
    <w:rsid w:val="0065704F"/>
    <w:rsid w:val="00662F68"/>
    <w:rsid w:val="00663806"/>
    <w:rsid w:val="00663DBE"/>
    <w:rsid w:val="006644D9"/>
    <w:rsid w:val="00665916"/>
    <w:rsid w:val="00667D35"/>
    <w:rsid w:val="006766FC"/>
    <w:rsid w:val="00676EDA"/>
    <w:rsid w:val="006803F7"/>
    <w:rsid w:val="006832B9"/>
    <w:rsid w:val="00686B4D"/>
    <w:rsid w:val="00692AFE"/>
    <w:rsid w:val="0069390D"/>
    <w:rsid w:val="0069743F"/>
    <w:rsid w:val="006A1C51"/>
    <w:rsid w:val="006A2856"/>
    <w:rsid w:val="006A3772"/>
    <w:rsid w:val="006A5B6D"/>
    <w:rsid w:val="006A6500"/>
    <w:rsid w:val="006B11C6"/>
    <w:rsid w:val="006B6A0F"/>
    <w:rsid w:val="006C1579"/>
    <w:rsid w:val="006C175E"/>
    <w:rsid w:val="006D2C35"/>
    <w:rsid w:val="006D34F0"/>
    <w:rsid w:val="006E76D5"/>
    <w:rsid w:val="006E7B94"/>
    <w:rsid w:val="006F07F8"/>
    <w:rsid w:val="006F1E2D"/>
    <w:rsid w:val="006F507C"/>
    <w:rsid w:val="00706282"/>
    <w:rsid w:val="00711E91"/>
    <w:rsid w:val="00713542"/>
    <w:rsid w:val="007139CC"/>
    <w:rsid w:val="00715DA1"/>
    <w:rsid w:val="007178FD"/>
    <w:rsid w:val="007219D8"/>
    <w:rsid w:val="00721E96"/>
    <w:rsid w:val="00724749"/>
    <w:rsid w:val="00724DE4"/>
    <w:rsid w:val="00725DD7"/>
    <w:rsid w:val="00725F90"/>
    <w:rsid w:val="00726603"/>
    <w:rsid w:val="007271E6"/>
    <w:rsid w:val="00733C9E"/>
    <w:rsid w:val="00734FDC"/>
    <w:rsid w:val="00740E69"/>
    <w:rsid w:val="007413B9"/>
    <w:rsid w:val="007429C6"/>
    <w:rsid w:val="007444F8"/>
    <w:rsid w:val="007455DF"/>
    <w:rsid w:val="00757078"/>
    <w:rsid w:val="007609C2"/>
    <w:rsid w:val="00761724"/>
    <w:rsid w:val="00765F7A"/>
    <w:rsid w:val="00766D17"/>
    <w:rsid w:val="0077294A"/>
    <w:rsid w:val="00781F67"/>
    <w:rsid w:val="00784D0C"/>
    <w:rsid w:val="00787664"/>
    <w:rsid w:val="0079367A"/>
    <w:rsid w:val="007A7096"/>
    <w:rsid w:val="007B052E"/>
    <w:rsid w:val="007C6FD6"/>
    <w:rsid w:val="007D0DA5"/>
    <w:rsid w:val="007D160E"/>
    <w:rsid w:val="007D2B36"/>
    <w:rsid w:val="007D46D0"/>
    <w:rsid w:val="007D4E36"/>
    <w:rsid w:val="007E0D7E"/>
    <w:rsid w:val="007E1F4F"/>
    <w:rsid w:val="007E79F3"/>
    <w:rsid w:val="007E7F49"/>
    <w:rsid w:val="007F1537"/>
    <w:rsid w:val="007F276E"/>
    <w:rsid w:val="007F5B0D"/>
    <w:rsid w:val="007F7E70"/>
    <w:rsid w:val="00800D14"/>
    <w:rsid w:val="008023D9"/>
    <w:rsid w:val="00806362"/>
    <w:rsid w:val="0081235E"/>
    <w:rsid w:val="00813185"/>
    <w:rsid w:val="00816767"/>
    <w:rsid w:val="008215A4"/>
    <w:rsid w:val="00823BD9"/>
    <w:rsid w:val="00824C97"/>
    <w:rsid w:val="008307B2"/>
    <w:rsid w:val="0083263C"/>
    <w:rsid w:val="00833E2E"/>
    <w:rsid w:val="00835F68"/>
    <w:rsid w:val="00837366"/>
    <w:rsid w:val="00851B68"/>
    <w:rsid w:val="00854B6B"/>
    <w:rsid w:val="008567FD"/>
    <w:rsid w:val="0085738E"/>
    <w:rsid w:val="008637ED"/>
    <w:rsid w:val="00863AF9"/>
    <w:rsid w:val="00863C2B"/>
    <w:rsid w:val="00864B4F"/>
    <w:rsid w:val="008667DF"/>
    <w:rsid w:val="008730D2"/>
    <w:rsid w:val="00874D2B"/>
    <w:rsid w:val="008807AC"/>
    <w:rsid w:val="00881E15"/>
    <w:rsid w:val="00885A7A"/>
    <w:rsid w:val="00887E70"/>
    <w:rsid w:val="00891D0F"/>
    <w:rsid w:val="008935F4"/>
    <w:rsid w:val="00897C03"/>
    <w:rsid w:val="008A61C2"/>
    <w:rsid w:val="008A74F8"/>
    <w:rsid w:val="008B120F"/>
    <w:rsid w:val="008B536D"/>
    <w:rsid w:val="008C4EE3"/>
    <w:rsid w:val="008C5755"/>
    <w:rsid w:val="008C63F5"/>
    <w:rsid w:val="008D00F9"/>
    <w:rsid w:val="008D1BA7"/>
    <w:rsid w:val="008D1C9F"/>
    <w:rsid w:val="008D7025"/>
    <w:rsid w:val="008D7735"/>
    <w:rsid w:val="008E2AA7"/>
    <w:rsid w:val="008F4580"/>
    <w:rsid w:val="008F6F6B"/>
    <w:rsid w:val="0090140A"/>
    <w:rsid w:val="0090141E"/>
    <w:rsid w:val="009019DC"/>
    <w:rsid w:val="00903600"/>
    <w:rsid w:val="00907EDD"/>
    <w:rsid w:val="0091266A"/>
    <w:rsid w:val="0091637B"/>
    <w:rsid w:val="009228A1"/>
    <w:rsid w:val="0092363F"/>
    <w:rsid w:val="009236E8"/>
    <w:rsid w:val="009248FC"/>
    <w:rsid w:val="009277D9"/>
    <w:rsid w:val="00927B90"/>
    <w:rsid w:val="009315BF"/>
    <w:rsid w:val="0093661E"/>
    <w:rsid w:val="00940C7D"/>
    <w:rsid w:val="0094211C"/>
    <w:rsid w:val="009426DD"/>
    <w:rsid w:val="00947DA4"/>
    <w:rsid w:val="00952A95"/>
    <w:rsid w:val="0095499A"/>
    <w:rsid w:val="00963F72"/>
    <w:rsid w:val="00964120"/>
    <w:rsid w:val="009668FC"/>
    <w:rsid w:val="00967C4B"/>
    <w:rsid w:val="00970A26"/>
    <w:rsid w:val="00971A58"/>
    <w:rsid w:val="0097401F"/>
    <w:rsid w:val="0098006D"/>
    <w:rsid w:val="00982E93"/>
    <w:rsid w:val="0098749F"/>
    <w:rsid w:val="009906FF"/>
    <w:rsid w:val="0099114E"/>
    <w:rsid w:val="00992B0D"/>
    <w:rsid w:val="009967D2"/>
    <w:rsid w:val="00997E7D"/>
    <w:rsid w:val="009A273C"/>
    <w:rsid w:val="009A37A0"/>
    <w:rsid w:val="009A56E2"/>
    <w:rsid w:val="009A5F11"/>
    <w:rsid w:val="009A65C3"/>
    <w:rsid w:val="009B1946"/>
    <w:rsid w:val="009B2C34"/>
    <w:rsid w:val="009B36E5"/>
    <w:rsid w:val="009B7E4D"/>
    <w:rsid w:val="009C1D89"/>
    <w:rsid w:val="009C1E7F"/>
    <w:rsid w:val="009C3437"/>
    <w:rsid w:val="009C5E47"/>
    <w:rsid w:val="009C61F1"/>
    <w:rsid w:val="009C65F1"/>
    <w:rsid w:val="009C7F33"/>
    <w:rsid w:val="009D2F07"/>
    <w:rsid w:val="009D39C5"/>
    <w:rsid w:val="009D72BE"/>
    <w:rsid w:val="009E06D7"/>
    <w:rsid w:val="009E2BD6"/>
    <w:rsid w:val="009E5D56"/>
    <w:rsid w:val="009F2D27"/>
    <w:rsid w:val="009F3016"/>
    <w:rsid w:val="00A04F9F"/>
    <w:rsid w:val="00A06B57"/>
    <w:rsid w:val="00A104C8"/>
    <w:rsid w:val="00A13EBB"/>
    <w:rsid w:val="00A164AA"/>
    <w:rsid w:val="00A22608"/>
    <w:rsid w:val="00A24E31"/>
    <w:rsid w:val="00A25A3F"/>
    <w:rsid w:val="00A265E6"/>
    <w:rsid w:val="00A271FB"/>
    <w:rsid w:val="00A342E6"/>
    <w:rsid w:val="00A34AD7"/>
    <w:rsid w:val="00A356BA"/>
    <w:rsid w:val="00A37457"/>
    <w:rsid w:val="00A41971"/>
    <w:rsid w:val="00A4701F"/>
    <w:rsid w:val="00A54DCF"/>
    <w:rsid w:val="00A55D2D"/>
    <w:rsid w:val="00A57AE6"/>
    <w:rsid w:val="00A60B11"/>
    <w:rsid w:val="00A6129D"/>
    <w:rsid w:val="00A6683A"/>
    <w:rsid w:val="00A72E4E"/>
    <w:rsid w:val="00A730C3"/>
    <w:rsid w:val="00A82FBA"/>
    <w:rsid w:val="00A83C33"/>
    <w:rsid w:val="00A87151"/>
    <w:rsid w:val="00A90073"/>
    <w:rsid w:val="00A915DE"/>
    <w:rsid w:val="00A960F8"/>
    <w:rsid w:val="00A976FE"/>
    <w:rsid w:val="00A978F2"/>
    <w:rsid w:val="00A97DEE"/>
    <w:rsid w:val="00AA09B0"/>
    <w:rsid w:val="00AA1196"/>
    <w:rsid w:val="00AA62CC"/>
    <w:rsid w:val="00AB4630"/>
    <w:rsid w:val="00AC4C64"/>
    <w:rsid w:val="00AD3925"/>
    <w:rsid w:val="00AD54C5"/>
    <w:rsid w:val="00AD67FE"/>
    <w:rsid w:val="00AE58EE"/>
    <w:rsid w:val="00AF4230"/>
    <w:rsid w:val="00AF567B"/>
    <w:rsid w:val="00B005C7"/>
    <w:rsid w:val="00B05F89"/>
    <w:rsid w:val="00B06C0E"/>
    <w:rsid w:val="00B1413F"/>
    <w:rsid w:val="00B14474"/>
    <w:rsid w:val="00B14566"/>
    <w:rsid w:val="00B2175E"/>
    <w:rsid w:val="00B224A2"/>
    <w:rsid w:val="00B23810"/>
    <w:rsid w:val="00B32E22"/>
    <w:rsid w:val="00B34DD8"/>
    <w:rsid w:val="00B37A24"/>
    <w:rsid w:val="00B4015F"/>
    <w:rsid w:val="00B41B9F"/>
    <w:rsid w:val="00B428CE"/>
    <w:rsid w:val="00B43C6D"/>
    <w:rsid w:val="00B445EB"/>
    <w:rsid w:val="00B4758F"/>
    <w:rsid w:val="00B514E3"/>
    <w:rsid w:val="00B55540"/>
    <w:rsid w:val="00B55A24"/>
    <w:rsid w:val="00B602ED"/>
    <w:rsid w:val="00B619CC"/>
    <w:rsid w:val="00B645B5"/>
    <w:rsid w:val="00B65EAB"/>
    <w:rsid w:val="00B73A65"/>
    <w:rsid w:val="00B741E9"/>
    <w:rsid w:val="00B760C2"/>
    <w:rsid w:val="00B76C0D"/>
    <w:rsid w:val="00B76CC4"/>
    <w:rsid w:val="00B77D6B"/>
    <w:rsid w:val="00B81DD1"/>
    <w:rsid w:val="00B83132"/>
    <w:rsid w:val="00B86BF6"/>
    <w:rsid w:val="00B90543"/>
    <w:rsid w:val="00B96573"/>
    <w:rsid w:val="00B96B86"/>
    <w:rsid w:val="00B97E67"/>
    <w:rsid w:val="00BA076E"/>
    <w:rsid w:val="00BA1D1F"/>
    <w:rsid w:val="00BA7296"/>
    <w:rsid w:val="00BB1D35"/>
    <w:rsid w:val="00BB2D15"/>
    <w:rsid w:val="00BB338E"/>
    <w:rsid w:val="00BB62E7"/>
    <w:rsid w:val="00BC56A9"/>
    <w:rsid w:val="00BC76B8"/>
    <w:rsid w:val="00BD0B27"/>
    <w:rsid w:val="00BD23F5"/>
    <w:rsid w:val="00BD2E2D"/>
    <w:rsid w:val="00BD379E"/>
    <w:rsid w:val="00BD588A"/>
    <w:rsid w:val="00BD695B"/>
    <w:rsid w:val="00BF0443"/>
    <w:rsid w:val="00BF524A"/>
    <w:rsid w:val="00BF6FE4"/>
    <w:rsid w:val="00BF7D79"/>
    <w:rsid w:val="00C03064"/>
    <w:rsid w:val="00C031C0"/>
    <w:rsid w:val="00C03373"/>
    <w:rsid w:val="00C07319"/>
    <w:rsid w:val="00C10B36"/>
    <w:rsid w:val="00C14F1C"/>
    <w:rsid w:val="00C212D2"/>
    <w:rsid w:val="00C227F8"/>
    <w:rsid w:val="00C23596"/>
    <w:rsid w:val="00C2422A"/>
    <w:rsid w:val="00C34051"/>
    <w:rsid w:val="00C42445"/>
    <w:rsid w:val="00C42826"/>
    <w:rsid w:val="00C45FCA"/>
    <w:rsid w:val="00C54D3F"/>
    <w:rsid w:val="00C57C05"/>
    <w:rsid w:val="00C61A8E"/>
    <w:rsid w:val="00C62B0D"/>
    <w:rsid w:val="00C62CAA"/>
    <w:rsid w:val="00C63269"/>
    <w:rsid w:val="00C63E94"/>
    <w:rsid w:val="00C659C9"/>
    <w:rsid w:val="00C67285"/>
    <w:rsid w:val="00C67D33"/>
    <w:rsid w:val="00C7507F"/>
    <w:rsid w:val="00C93841"/>
    <w:rsid w:val="00C943DF"/>
    <w:rsid w:val="00C95A32"/>
    <w:rsid w:val="00C96B8B"/>
    <w:rsid w:val="00CA183B"/>
    <w:rsid w:val="00CA3AC9"/>
    <w:rsid w:val="00CA611F"/>
    <w:rsid w:val="00CA7807"/>
    <w:rsid w:val="00CA7E1B"/>
    <w:rsid w:val="00CB16C0"/>
    <w:rsid w:val="00CB1F2D"/>
    <w:rsid w:val="00CB7459"/>
    <w:rsid w:val="00CC1879"/>
    <w:rsid w:val="00CD1A9C"/>
    <w:rsid w:val="00CD3234"/>
    <w:rsid w:val="00CD3FA4"/>
    <w:rsid w:val="00CD54C1"/>
    <w:rsid w:val="00CE18BF"/>
    <w:rsid w:val="00CE3785"/>
    <w:rsid w:val="00CE4783"/>
    <w:rsid w:val="00CE4D97"/>
    <w:rsid w:val="00CE5DAB"/>
    <w:rsid w:val="00CE6B1F"/>
    <w:rsid w:val="00CF032B"/>
    <w:rsid w:val="00CF1070"/>
    <w:rsid w:val="00CF6DCD"/>
    <w:rsid w:val="00D05CE7"/>
    <w:rsid w:val="00D07B60"/>
    <w:rsid w:val="00D1059F"/>
    <w:rsid w:val="00D1253C"/>
    <w:rsid w:val="00D161C6"/>
    <w:rsid w:val="00D167F3"/>
    <w:rsid w:val="00D2107C"/>
    <w:rsid w:val="00D214A0"/>
    <w:rsid w:val="00D2195B"/>
    <w:rsid w:val="00D21A7F"/>
    <w:rsid w:val="00D21B9C"/>
    <w:rsid w:val="00D32926"/>
    <w:rsid w:val="00D40000"/>
    <w:rsid w:val="00D4145B"/>
    <w:rsid w:val="00D507EA"/>
    <w:rsid w:val="00D515EE"/>
    <w:rsid w:val="00D5251E"/>
    <w:rsid w:val="00D574F1"/>
    <w:rsid w:val="00D57AAF"/>
    <w:rsid w:val="00D60167"/>
    <w:rsid w:val="00D6086D"/>
    <w:rsid w:val="00D60FBD"/>
    <w:rsid w:val="00D64D19"/>
    <w:rsid w:val="00D65346"/>
    <w:rsid w:val="00D72610"/>
    <w:rsid w:val="00D72A3C"/>
    <w:rsid w:val="00D7468C"/>
    <w:rsid w:val="00D76208"/>
    <w:rsid w:val="00D812FE"/>
    <w:rsid w:val="00D81394"/>
    <w:rsid w:val="00D83DA2"/>
    <w:rsid w:val="00D92756"/>
    <w:rsid w:val="00D93D3A"/>
    <w:rsid w:val="00D93DB5"/>
    <w:rsid w:val="00DA0F91"/>
    <w:rsid w:val="00DA12FA"/>
    <w:rsid w:val="00DA54E2"/>
    <w:rsid w:val="00DA7841"/>
    <w:rsid w:val="00DB08CD"/>
    <w:rsid w:val="00DB231B"/>
    <w:rsid w:val="00DB4F8F"/>
    <w:rsid w:val="00DC205D"/>
    <w:rsid w:val="00DC78EB"/>
    <w:rsid w:val="00DC7EC7"/>
    <w:rsid w:val="00DD0F35"/>
    <w:rsid w:val="00DD4FC0"/>
    <w:rsid w:val="00DE14AC"/>
    <w:rsid w:val="00DE70C0"/>
    <w:rsid w:val="00DE75C0"/>
    <w:rsid w:val="00DF0E8E"/>
    <w:rsid w:val="00DF4709"/>
    <w:rsid w:val="00DF571E"/>
    <w:rsid w:val="00E001B0"/>
    <w:rsid w:val="00E10379"/>
    <w:rsid w:val="00E1111D"/>
    <w:rsid w:val="00E12959"/>
    <w:rsid w:val="00E15D23"/>
    <w:rsid w:val="00E218BC"/>
    <w:rsid w:val="00E356EE"/>
    <w:rsid w:val="00E3583D"/>
    <w:rsid w:val="00E37B2A"/>
    <w:rsid w:val="00E46CEB"/>
    <w:rsid w:val="00E52169"/>
    <w:rsid w:val="00E52A85"/>
    <w:rsid w:val="00E60372"/>
    <w:rsid w:val="00E627D4"/>
    <w:rsid w:val="00E63B1B"/>
    <w:rsid w:val="00E63F3E"/>
    <w:rsid w:val="00E72B01"/>
    <w:rsid w:val="00E7490D"/>
    <w:rsid w:val="00E7684C"/>
    <w:rsid w:val="00E77ABD"/>
    <w:rsid w:val="00E801F4"/>
    <w:rsid w:val="00E81014"/>
    <w:rsid w:val="00E82488"/>
    <w:rsid w:val="00E82EDE"/>
    <w:rsid w:val="00E843AD"/>
    <w:rsid w:val="00E84D05"/>
    <w:rsid w:val="00EA044D"/>
    <w:rsid w:val="00EA36F7"/>
    <w:rsid w:val="00EA5D5D"/>
    <w:rsid w:val="00EA5ED2"/>
    <w:rsid w:val="00EA7616"/>
    <w:rsid w:val="00EB04D3"/>
    <w:rsid w:val="00EB067A"/>
    <w:rsid w:val="00EB229B"/>
    <w:rsid w:val="00EC0424"/>
    <w:rsid w:val="00EC0C3E"/>
    <w:rsid w:val="00EC297C"/>
    <w:rsid w:val="00ED7BA9"/>
    <w:rsid w:val="00EE0F00"/>
    <w:rsid w:val="00EE331C"/>
    <w:rsid w:val="00EE55DB"/>
    <w:rsid w:val="00EF27C7"/>
    <w:rsid w:val="00EF29E9"/>
    <w:rsid w:val="00EF70E4"/>
    <w:rsid w:val="00F06C47"/>
    <w:rsid w:val="00F112FF"/>
    <w:rsid w:val="00F263F3"/>
    <w:rsid w:val="00F33E57"/>
    <w:rsid w:val="00F34277"/>
    <w:rsid w:val="00F37222"/>
    <w:rsid w:val="00F4074F"/>
    <w:rsid w:val="00F43D3D"/>
    <w:rsid w:val="00F45204"/>
    <w:rsid w:val="00F47E77"/>
    <w:rsid w:val="00F51E87"/>
    <w:rsid w:val="00F520F2"/>
    <w:rsid w:val="00F54E30"/>
    <w:rsid w:val="00F553C2"/>
    <w:rsid w:val="00F5635F"/>
    <w:rsid w:val="00F57FBB"/>
    <w:rsid w:val="00F70CB1"/>
    <w:rsid w:val="00F72B78"/>
    <w:rsid w:val="00F7502D"/>
    <w:rsid w:val="00F7573A"/>
    <w:rsid w:val="00F75D36"/>
    <w:rsid w:val="00F8099E"/>
    <w:rsid w:val="00F8218A"/>
    <w:rsid w:val="00F82268"/>
    <w:rsid w:val="00F83ACE"/>
    <w:rsid w:val="00F87D58"/>
    <w:rsid w:val="00F97771"/>
    <w:rsid w:val="00FA189E"/>
    <w:rsid w:val="00FA2192"/>
    <w:rsid w:val="00FA3E69"/>
    <w:rsid w:val="00FB0753"/>
    <w:rsid w:val="00FB6553"/>
    <w:rsid w:val="00FB711E"/>
    <w:rsid w:val="00FC0DF5"/>
    <w:rsid w:val="00FC3CF0"/>
    <w:rsid w:val="00FC44F2"/>
    <w:rsid w:val="00FD283F"/>
    <w:rsid w:val="00FD70EB"/>
    <w:rsid w:val="00FD71E9"/>
    <w:rsid w:val="00FE11D4"/>
    <w:rsid w:val="00FE176E"/>
    <w:rsid w:val="00FE41B5"/>
    <w:rsid w:val="00FE4454"/>
    <w:rsid w:val="00FE5CFB"/>
    <w:rsid w:val="00FE6737"/>
    <w:rsid w:val="00FF04E5"/>
    <w:rsid w:val="00FF3F4C"/>
    <w:rsid w:val="00FF4707"/>
    <w:rsid w:val="00FF6A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0D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62B0D"/>
    <w:pPr>
      <w:spacing w:before="280" w:after="280"/>
    </w:pPr>
  </w:style>
  <w:style w:type="paragraph" w:styleId="a3">
    <w:name w:val="List Paragraph"/>
    <w:basedOn w:val="a"/>
    <w:uiPriority w:val="34"/>
    <w:qFormat/>
    <w:rsid w:val="00C62B0D"/>
    <w:pPr>
      <w:ind w:left="720"/>
      <w:contextualSpacing/>
    </w:pPr>
  </w:style>
  <w:style w:type="paragraph" w:customStyle="1" w:styleId="Default">
    <w:name w:val="Default"/>
    <w:rsid w:val="00C62B0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62B0D"/>
    <w:pPr>
      <w:spacing w:before="280" w:after="280"/>
    </w:pPr>
  </w:style>
  <w:style w:type="paragraph" w:styleId="a4">
    <w:name w:val="Body Text"/>
    <w:basedOn w:val="a"/>
    <w:link w:val="a5"/>
    <w:rsid w:val="00C62B0D"/>
    <w:pPr>
      <w:spacing w:after="120"/>
    </w:pPr>
  </w:style>
  <w:style w:type="character" w:customStyle="1" w:styleId="a5">
    <w:name w:val="Основной текст Знак"/>
    <w:basedOn w:val="a0"/>
    <w:link w:val="a4"/>
    <w:rsid w:val="00C62B0D"/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Body Text 3"/>
    <w:basedOn w:val="a"/>
    <w:link w:val="30"/>
    <w:rsid w:val="00C62B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2B0D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62B0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62B0D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62B0D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62B0D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62B0D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semiHidden/>
    <w:unhideWhenUsed/>
    <w:rsid w:val="00C62B0D"/>
    <w:rPr>
      <w:color w:val="0000FF"/>
      <w:u w:val="single"/>
    </w:rPr>
  </w:style>
  <w:style w:type="paragraph" w:styleId="aa">
    <w:name w:val="Body Text Indent"/>
    <w:basedOn w:val="a"/>
    <w:link w:val="ab"/>
    <w:rsid w:val="00C62B0D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62B0D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C62B0D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62B0D"/>
    <w:rPr>
      <w:b/>
      <w:bCs/>
    </w:rPr>
  </w:style>
  <w:style w:type="paragraph" w:customStyle="1" w:styleId="leftmargin">
    <w:name w:val="left_margin"/>
    <w:basedOn w:val="a"/>
    <w:rsid w:val="00C62B0D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62B0D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0D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62B0D"/>
    <w:pPr>
      <w:spacing w:before="280" w:after="280"/>
    </w:pPr>
  </w:style>
  <w:style w:type="paragraph" w:styleId="a3">
    <w:name w:val="List Paragraph"/>
    <w:basedOn w:val="a"/>
    <w:uiPriority w:val="34"/>
    <w:qFormat/>
    <w:rsid w:val="00C62B0D"/>
    <w:pPr>
      <w:ind w:left="720"/>
      <w:contextualSpacing/>
    </w:pPr>
  </w:style>
  <w:style w:type="paragraph" w:customStyle="1" w:styleId="Default">
    <w:name w:val="Default"/>
    <w:rsid w:val="00C62B0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62B0D"/>
    <w:pPr>
      <w:spacing w:before="280" w:after="280"/>
    </w:pPr>
  </w:style>
  <w:style w:type="paragraph" w:styleId="a4">
    <w:name w:val="Body Text"/>
    <w:basedOn w:val="a"/>
    <w:link w:val="a5"/>
    <w:rsid w:val="00C62B0D"/>
    <w:pPr>
      <w:spacing w:after="120"/>
    </w:pPr>
  </w:style>
  <w:style w:type="character" w:customStyle="1" w:styleId="a5">
    <w:name w:val="Основной текст Знак"/>
    <w:basedOn w:val="a0"/>
    <w:link w:val="a4"/>
    <w:rsid w:val="00C62B0D"/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Body Text 3"/>
    <w:basedOn w:val="a"/>
    <w:link w:val="30"/>
    <w:rsid w:val="00C62B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2B0D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62B0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62B0D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62B0D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62B0D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62B0D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semiHidden/>
    <w:unhideWhenUsed/>
    <w:rsid w:val="00C62B0D"/>
    <w:rPr>
      <w:color w:val="0000FF"/>
      <w:u w:val="single"/>
    </w:rPr>
  </w:style>
  <w:style w:type="paragraph" w:styleId="aa">
    <w:name w:val="Body Text Indent"/>
    <w:basedOn w:val="a"/>
    <w:link w:val="ab"/>
    <w:rsid w:val="00C62B0D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62B0D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C62B0D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62B0D"/>
    <w:rPr>
      <w:b/>
      <w:bCs/>
    </w:rPr>
  </w:style>
  <w:style w:type="paragraph" w:customStyle="1" w:styleId="leftmargin">
    <w:name w:val="left_margin"/>
    <w:basedOn w:val="a"/>
    <w:rsid w:val="00C62B0D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62B0D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7602</Words>
  <Characters>43333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V</dc:creator>
  <cp:keywords/>
  <dc:description/>
  <cp:lastModifiedBy>Пользователь Windows</cp:lastModifiedBy>
  <cp:revision>3</cp:revision>
  <cp:lastPrinted>2019-12-08T08:38:00Z</cp:lastPrinted>
  <dcterms:created xsi:type="dcterms:W3CDTF">2019-07-23T14:31:00Z</dcterms:created>
  <dcterms:modified xsi:type="dcterms:W3CDTF">2019-12-08T08:39:00Z</dcterms:modified>
</cp:coreProperties>
</file>