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7" w:type="dxa"/>
        <w:tblInd w:w="-601" w:type="dxa"/>
        <w:tblLayout w:type="fixed"/>
        <w:tblLook w:val="0000"/>
      </w:tblPr>
      <w:tblGrid>
        <w:gridCol w:w="10207"/>
      </w:tblGrid>
      <w:tr w:rsidR="00F9404A" w:rsidRPr="00F9404A" w:rsidTr="00A053B4">
        <w:trPr>
          <w:trHeight w:val="374"/>
        </w:trPr>
        <w:tc>
          <w:tcPr>
            <w:tcW w:w="10207" w:type="dxa"/>
            <w:shd w:val="clear" w:color="auto" w:fill="auto"/>
          </w:tcPr>
          <w:p w:rsidR="00CB644E" w:rsidRDefault="00912636" w:rsidP="00CB644E">
            <w:pPr>
              <w:snapToGrid w:val="0"/>
              <w:spacing w:after="0"/>
              <w:ind w:hanging="1526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343650" cy="9086850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908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44E" w:rsidRDefault="00912636" w:rsidP="0091263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122950" cy="86400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950" cy="86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498" w:type="dxa"/>
              <w:tblInd w:w="108" w:type="dxa"/>
              <w:tblLayout w:type="fixed"/>
              <w:tblLook w:val="0000"/>
            </w:tblPr>
            <w:tblGrid>
              <w:gridCol w:w="9498"/>
            </w:tblGrid>
            <w:tr w:rsidR="008C29CD" w:rsidRPr="00F9404A" w:rsidTr="00A053B4">
              <w:trPr>
                <w:trHeight w:val="374"/>
              </w:trPr>
              <w:tc>
                <w:tcPr>
                  <w:tcW w:w="9498" w:type="dxa"/>
                  <w:shd w:val="clear" w:color="auto" w:fill="auto"/>
                </w:tcPr>
                <w:p w:rsidR="008C29CD" w:rsidRDefault="008C29CD" w:rsidP="00A053B4">
                  <w:pPr>
                    <w:snapToGrid w:val="0"/>
                    <w:spacing w:after="0"/>
                    <w:ind w:hanging="138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>
                        <wp:extent cx="6808767" cy="9229725"/>
                        <wp:effectExtent l="19050" t="0" r="0" b="0"/>
                        <wp:docPr id="3" name="Рисунок 2" descr="D:\User\Рабочий стол\Согласие 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ser\Рабочий стол\Согласие 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1921" cy="923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29CD" w:rsidRPr="00F9404A" w:rsidRDefault="008C29CD" w:rsidP="00A053B4">
                  <w:pPr>
                    <w:snapToGrid w:val="0"/>
                    <w:spacing w:after="0"/>
                    <w:ind w:hanging="138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>
                        <wp:extent cx="6808768" cy="9058275"/>
                        <wp:effectExtent l="19050" t="0" r="0" b="0"/>
                        <wp:docPr id="4" name="Рисунок 3" descr="D:\User\Рабочий стол\Согласие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User\Рабочий стол\Согласие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1921" cy="906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29CD" w:rsidRPr="00F9404A" w:rsidRDefault="008C29CD" w:rsidP="008C29CD">
            <w:pPr>
              <w:snapToGrid w:val="0"/>
              <w:spacing w:after="0"/>
              <w:rPr>
                <w:rFonts w:ascii="Times New Roman" w:hAnsi="Times New Roman" w:cs="Times New Roman"/>
                <w:sz w:val="20"/>
              </w:rPr>
            </w:pPr>
          </w:p>
          <w:p w:rsidR="00F9404A" w:rsidRPr="00F9404A" w:rsidRDefault="00F9404A" w:rsidP="00A053B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4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МИНИСТЕРСТВО </w:t>
            </w:r>
            <w:r w:rsidRPr="009126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НАУКИ </w:t>
            </w:r>
            <w:r w:rsidR="00A053B4" w:rsidRPr="009126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 ВЫСШЕГО ОБРАЗОВАНИЯ</w:t>
            </w:r>
            <w:r w:rsidR="009126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94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РОССИЙСКОЙ ФЕДЕРАЦИИ</w:t>
            </w:r>
          </w:p>
        </w:tc>
      </w:tr>
      <w:tr w:rsidR="00F9404A" w:rsidRPr="00F9404A" w:rsidTr="00A053B4">
        <w:tc>
          <w:tcPr>
            <w:tcW w:w="10207" w:type="dxa"/>
            <w:shd w:val="clear" w:color="auto" w:fill="auto"/>
          </w:tcPr>
          <w:p w:rsidR="00F9404A" w:rsidRPr="00F9404A" w:rsidRDefault="00F9404A" w:rsidP="00F9404A">
            <w:pPr>
              <w:pStyle w:val="1"/>
              <w:tabs>
                <w:tab w:val="left" w:pos="0"/>
              </w:tabs>
              <w:snapToGrid w:val="0"/>
              <w:spacing w:before="0" w:after="0"/>
              <w:ind w:left="-483" w:right="5" w:firstLine="2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404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федеральное государственное бюджетное образовательное учреждение </w:t>
            </w:r>
          </w:p>
          <w:p w:rsidR="00F9404A" w:rsidRPr="00F9404A" w:rsidRDefault="00F9404A" w:rsidP="00F9404A">
            <w:pPr>
              <w:pStyle w:val="1"/>
              <w:tabs>
                <w:tab w:val="left" w:pos="0"/>
              </w:tabs>
              <w:snapToGrid w:val="0"/>
              <w:spacing w:before="0" w:after="0"/>
              <w:ind w:left="-483" w:right="5" w:firstLine="2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9404A">
              <w:rPr>
                <w:rFonts w:ascii="Times New Roman" w:hAnsi="Times New Roman" w:cs="Times New Roman"/>
                <w:sz w:val="22"/>
                <w:szCs w:val="22"/>
              </w:rPr>
              <w:t>высшего образования</w:t>
            </w:r>
          </w:p>
        </w:tc>
      </w:tr>
      <w:tr w:rsidR="00F9404A" w:rsidRPr="00F9404A" w:rsidTr="00A053B4">
        <w:trPr>
          <w:trHeight w:val="246"/>
        </w:trPr>
        <w:tc>
          <w:tcPr>
            <w:tcW w:w="10207" w:type="dxa"/>
            <w:shd w:val="clear" w:color="auto" w:fill="auto"/>
          </w:tcPr>
          <w:p w:rsidR="00F9404A" w:rsidRPr="00F9404A" w:rsidRDefault="00F9404A" w:rsidP="00F9404A">
            <w:pPr>
              <w:tabs>
                <w:tab w:val="left" w:pos="25"/>
              </w:tabs>
              <w:snapToGrid w:val="0"/>
              <w:spacing w:after="0"/>
              <w:ind w:left="-683" w:right="5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0"/>
              </w:rPr>
              <w:t xml:space="preserve">Красноярский государственный педагогический </w:t>
            </w:r>
            <w:r w:rsidRPr="00F9404A">
              <w:rPr>
                <w:rFonts w:ascii="Times New Roman" w:hAnsi="Times New Roman" w:cs="Times New Roman"/>
                <w:b/>
                <w:bCs/>
                <w:caps/>
                <w:sz w:val="20"/>
              </w:rPr>
              <w:t xml:space="preserve">университет </w:t>
            </w:r>
            <w:r w:rsidRPr="00F9404A">
              <w:rPr>
                <w:rFonts w:ascii="Times New Roman" w:hAnsi="Times New Roman" w:cs="Times New Roman"/>
                <w:b/>
                <w:bCs/>
                <w:sz w:val="20"/>
              </w:rPr>
              <w:t>им. В.П. Астафьева</w:t>
            </w:r>
          </w:p>
        </w:tc>
      </w:tr>
    </w:tbl>
    <w:p w:rsidR="00F9404A" w:rsidRPr="00F9404A" w:rsidRDefault="00F9404A" w:rsidP="00F9404A">
      <w:pPr>
        <w:snapToGrid w:val="0"/>
        <w:spacing w:after="0"/>
        <w:ind w:left="-142"/>
        <w:jc w:val="center"/>
        <w:rPr>
          <w:rFonts w:ascii="Times New Roman" w:hAnsi="Times New Roman" w:cs="Times New Roman"/>
          <w:sz w:val="20"/>
        </w:rPr>
      </w:pPr>
      <w:r w:rsidRPr="00F9404A">
        <w:rPr>
          <w:rFonts w:ascii="Times New Roman" w:hAnsi="Times New Roman" w:cs="Times New Roman"/>
          <w:sz w:val="20"/>
        </w:rPr>
        <w:t>(КГПУ им. В.П. Астафьева)</w:t>
      </w:r>
    </w:p>
    <w:p w:rsidR="00F9404A" w:rsidRPr="00F9404A" w:rsidRDefault="00F9404A" w:rsidP="00F9404A">
      <w:pPr>
        <w:snapToGrid w:val="0"/>
        <w:spacing w:after="0"/>
        <w:ind w:left="-142"/>
        <w:jc w:val="center"/>
        <w:rPr>
          <w:rFonts w:ascii="Times New Roman" w:hAnsi="Times New Roman" w:cs="Times New Roman"/>
          <w:sz w:val="20"/>
        </w:rPr>
      </w:pPr>
    </w:p>
    <w:p w:rsidR="00F9404A" w:rsidRPr="00F9404A" w:rsidRDefault="00F9404A" w:rsidP="00F9404A">
      <w:pPr>
        <w:snapToGrid w:val="0"/>
        <w:spacing w:after="0"/>
        <w:ind w:left="-142"/>
        <w:jc w:val="center"/>
        <w:rPr>
          <w:rFonts w:ascii="Times New Roman" w:hAnsi="Times New Roman" w:cs="Times New Roman"/>
          <w:sz w:val="20"/>
        </w:rPr>
      </w:pPr>
    </w:p>
    <w:p w:rsidR="00F9404A" w:rsidRPr="00F9404A" w:rsidRDefault="00F9404A" w:rsidP="00F9404A">
      <w:pPr>
        <w:snapToGrid w:val="0"/>
        <w:spacing w:after="0"/>
        <w:ind w:left="-142"/>
        <w:jc w:val="center"/>
        <w:rPr>
          <w:rFonts w:ascii="Times New Roman" w:hAnsi="Times New Roman" w:cs="Times New Roman"/>
          <w:sz w:val="20"/>
        </w:rPr>
      </w:pPr>
    </w:p>
    <w:p w:rsidR="00F9404A" w:rsidRPr="00F9404A" w:rsidRDefault="00F9404A" w:rsidP="00F9404A">
      <w:pPr>
        <w:snapToGrid w:val="0"/>
        <w:spacing w:after="0"/>
        <w:ind w:left="-142"/>
        <w:jc w:val="center"/>
        <w:rPr>
          <w:rFonts w:ascii="Times New Roman" w:hAnsi="Times New Roman" w:cs="Times New Roman"/>
          <w:sz w:val="20"/>
        </w:rPr>
      </w:pPr>
    </w:p>
    <w:p w:rsidR="00F9404A" w:rsidRPr="00F9404A" w:rsidRDefault="00F9404A" w:rsidP="00F9404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Факультет начальных классов</w:t>
      </w:r>
    </w:p>
    <w:p w:rsidR="00F9404A" w:rsidRPr="00F9404A" w:rsidRDefault="00F9404A" w:rsidP="00F9404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9404A" w:rsidRPr="00F9404A" w:rsidRDefault="00F9404A" w:rsidP="00F9404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9404A" w:rsidRPr="00F9404A" w:rsidRDefault="00F9404A" w:rsidP="00F9404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9404A" w:rsidRPr="00F9404A" w:rsidRDefault="00F9404A" w:rsidP="00F9404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9404A" w:rsidRPr="00F9404A" w:rsidRDefault="00F9404A" w:rsidP="00F9404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9404A" w:rsidRPr="00F9404A" w:rsidRDefault="00F9404A" w:rsidP="00F9404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9404A" w:rsidRPr="00F9404A" w:rsidRDefault="00F9404A" w:rsidP="00F9404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9404A" w:rsidRPr="00F9404A" w:rsidRDefault="00F9404A" w:rsidP="00F9404A">
      <w:pPr>
        <w:pStyle w:val="a9"/>
        <w:rPr>
          <w:caps/>
          <w:szCs w:val="28"/>
        </w:rPr>
      </w:pPr>
      <w:r w:rsidRPr="00F9404A">
        <w:rPr>
          <w:caps/>
          <w:szCs w:val="28"/>
        </w:rPr>
        <w:t xml:space="preserve">Описание (аннотация) основной профессиональной образовательной программы </w:t>
      </w:r>
    </w:p>
    <w:p w:rsidR="00F9404A" w:rsidRPr="00F9404A" w:rsidRDefault="00F9404A" w:rsidP="00F9404A">
      <w:pPr>
        <w:pStyle w:val="a9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мастерство психологического консультирования</w:t>
      </w:r>
    </w:p>
    <w:p w:rsidR="00F9404A" w:rsidRPr="00F9404A" w:rsidRDefault="00F9404A" w:rsidP="00F9404A">
      <w:pPr>
        <w:pStyle w:val="aa"/>
        <w:spacing w:before="0" w:after="0"/>
        <w:rPr>
          <w:rFonts w:ascii="Times New Roman" w:hAnsi="Times New Roman" w:cs="Times New Roman"/>
          <w:i w:val="0"/>
        </w:rPr>
      </w:pPr>
    </w:p>
    <w:p w:rsidR="00F9404A" w:rsidRPr="00F9404A" w:rsidRDefault="00F9404A" w:rsidP="00F9404A">
      <w:pPr>
        <w:pStyle w:val="a5"/>
      </w:pPr>
    </w:p>
    <w:p w:rsidR="00F9404A" w:rsidRPr="00F9404A" w:rsidRDefault="00F9404A" w:rsidP="00F9404A">
      <w:pPr>
        <w:pStyle w:val="a5"/>
      </w:pPr>
    </w:p>
    <w:p w:rsidR="00F9404A" w:rsidRPr="00F9404A" w:rsidRDefault="00F9404A" w:rsidP="00F9404A">
      <w:pPr>
        <w:pStyle w:val="aa"/>
        <w:spacing w:before="0" w:after="0"/>
        <w:rPr>
          <w:rFonts w:ascii="Times New Roman" w:hAnsi="Times New Roman" w:cs="Times New Roman"/>
        </w:rPr>
      </w:pPr>
      <w:r w:rsidRPr="00F9404A">
        <w:rPr>
          <w:rFonts w:ascii="Times New Roman" w:hAnsi="Times New Roman" w:cs="Times New Roman"/>
          <w:i w:val="0"/>
        </w:rPr>
        <w:t xml:space="preserve">Направление подготовки: </w:t>
      </w:r>
      <w:r>
        <w:rPr>
          <w:rFonts w:ascii="Times New Roman" w:hAnsi="Times New Roman" w:cs="Times New Roman"/>
        </w:rPr>
        <w:t>44.04.02. Психолого-педагогическое образование</w:t>
      </w:r>
    </w:p>
    <w:p w:rsidR="00F9404A" w:rsidRPr="00F9404A" w:rsidRDefault="00F9404A" w:rsidP="00F9404A">
      <w:pPr>
        <w:pStyle w:val="a5"/>
        <w:jc w:val="center"/>
        <w:rPr>
          <w:sz w:val="28"/>
          <w:szCs w:val="28"/>
        </w:rPr>
      </w:pPr>
      <w:r w:rsidRPr="00F9404A">
        <w:rPr>
          <w:sz w:val="28"/>
          <w:szCs w:val="28"/>
        </w:rPr>
        <w:t xml:space="preserve">Уровень </w:t>
      </w:r>
      <w:r w:rsidRPr="00A053B4">
        <w:t>образования</w:t>
      </w:r>
      <w:r w:rsidRPr="00F9404A">
        <w:rPr>
          <w:sz w:val="28"/>
          <w:szCs w:val="28"/>
        </w:rPr>
        <w:t>:</w:t>
      </w:r>
      <w:r w:rsidR="00FE3DA2">
        <w:rPr>
          <w:sz w:val="28"/>
          <w:szCs w:val="28"/>
        </w:rPr>
        <w:t xml:space="preserve"> </w:t>
      </w:r>
      <w:r w:rsidRPr="00F9404A">
        <w:rPr>
          <w:i/>
          <w:sz w:val="28"/>
          <w:szCs w:val="28"/>
        </w:rPr>
        <w:t>магистратура</w:t>
      </w:r>
    </w:p>
    <w:p w:rsidR="00F9404A" w:rsidRPr="00F9404A" w:rsidRDefault="00F9404A" w:rsidP="00F9404A">
      <w:pPr>
        <w:pStyle w:val="11"/>
        <w:ind w:right="-1" w:firstLine="567"/>
        <w:jc w:val="right"/>
        <w:rPr>
          <w:sz w:val="28"/>
          <w:szCs w:val="28"/>
        </w:rPr>
      </w:pPr>
    </w:p>
    <w:p w:rsidR="00F9404A" w:rsidRPr="00F9404A" w:rsidRDefault="00F9404A" w:rsidP="00F9404A">
      <w:pPr>
        <w:pStyle w:val="11"/>
        <w:ind w:right="-1" w:firstLine="567"/>
        <w:rPr>
          <w:sz w:val="28"/>
          <w:szCs w:val="28"/>
        </w:rPr>
      </w:pPr>
    </w:p>
    <w:p w:rsidR="00F9404A" w:rsidRPr="00F9404A" w:rsidRDefault="00F9404A" w:rsidP="00F9404A">
      <w:pPr>
        <w:pStyle w:val="11"/>
        <w:ind w:right="-1" w:firstLine="567"/>
        <w:rPr>
          <w:sz w:val="28"/>
          <w:szCs w:val="28"/>
        </w:rPr>
      </w:pPr>
    </w:p>
    <w:p w:rsidR="00F9404A" w:rsidRPr="00F9404A" w:rsidRDefault="00F9404A" w:rsidP="00F9404A">
      <w:pPr>
        <w:pStyle w:val="11"/>
        <w:ind w:right="-1" w:firstLine="567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1276"/>
        <w:gridCol w:w="1276"/>
        <w:gridCol w:w="1559"/>
      </w:tblGrid>
      <w:tr w:rsidR="00F9404A" w:rsidRPr="00F9404A" w:rsidTr="00A12474">
        <w:tc>
          <w:tcPr>
            <w:tcW w:w="5353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1276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очно-заочная</w:t>
            </w:r>
          </w:p>
        </w:tc>
        <w:tc>
          <w:tcPr>
            <w:tcW w:w="1559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заочная</w:t>
            </w:r>
          </w:p>
        </w:tc>
      </w:tr>
      <w:tr w:rsidR="00F9404A" w:rsidRPr="00F9404A" w:rsidTr="00A12474">
        <w:tc>
          <w:tcPr>
            <w:tcW w:w="5353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Срок обучения, лет</w:t>
            </w:r>
          </w:p>
        </w:tc>
        <w:tc>
          <w:tcPr>
            <w:tcW w:w="1276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г. 6 м.</w:t>
            </w:r>
          </w:p>
        </w:tc>
      </w:tr>
      <w:tr w:rsidR="00F9404A" w:rsidRPr="00F9404A" w:rsidTr="00A12474">
        <w:tc>
          <w:tcPr>
            <w:tcW w:w="5353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Трудоемкость освоения программы (з.е.)</w:t>
            </w:r>
          </w:p>
        </w:tc>
        <w:tc>
          <w:tcPr>
            <w:tcW w:w="1276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9404A" w:rsidRPr="00F9404A" w:rsidRDefault="002C520F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F9404A" w:rsidRPr="00F9404A" w:rsidTr="00A12474">
        <w:tc>
          <w:tcPr>
            <w:tcW w:w="5353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Аудиторная работа (в часах)</w:t>
            </w:r>
          </w:p>
        </w:tc>
        <w:tc>
          <w:tcPr>
            <w:tcW w:w="1276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9404A" w:rsidRPr="00F9404A" w:rsidRDefault="002C520F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E3DA2">
              <w:rPr>
                <w:sz w:val="24"/>
                <w:szCs w:val="24"/>
              </w:rPr>
              <w:t>3</w:t>
            </w:r>
            <w:r w:rsidR="002F4175">
              <w:rPr>
                <w:sz w:val="24"/>
                <w:szCs w:val="24"/>
              </w:rPr>
              <w:t>8</w:t>
            </w:r>
          </w:p>
        </w:tc>
      </w:tr>
      <w:tr w:rsidR="00F9404A" w:rsidRPr="00F9404A" w:rsidTr="00A12474">
        <w:tc>
          <w:tcPr>
            <w:tcW w:w="5353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Самостоятельная работа (в часах)</w:t>
            </w:r>
          </w:p>
        </w:tc>
        <w:tc>
          <w:tcPr>
            <w:tcW w:w="1276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9404A" w:rsidRPr="00F9404A" w:rsidRDefault="002F4175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2515</w:t>
            </w:r>
          </w:p>
        </w:tc>
      </w:tr>
      <w:tr w:rsidR="00F9404A" w:rsidRPr="00F9404A" w:rsidTr="00A12474">
        <w:tc>
          <w:tcPr>
            <w:tcW w:w="5353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Практики (в неделях)</w:t>
            </w:r>
          </w:p>
        </w:tc>
        <w:tc>
          <w:tcPr>
            <w:tcW w:w="1276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9404A" w:rsidRPr="00F9404A" w:rsidRDefault="002C520F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F9404A" w:rsidRPr="00F9404A" w:rsidTr="00A12474">
        <w:tc>
          <w:tcPr>
            <w:tcW w:w="5353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Государственная итоговая аттестация (в неделях)</w:t>
            </w:r>
          </w:p>
        </w:tc>
        <w:tc>
          <w:tcPr>
            <w:tcW w:w="1276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9404A" w:rsidRPr="00F9404A" w:rsidRDefault="002C520F" w:rsidP="00F9404A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F9404A" w:rsidRPr="00F9404A" w:rsidRDefault="00F9404A" w:rsidP="00F9404A">
      <w:pPr>
        <w:pStyle w:val="11"/>
        <w:ind w:right="-1" w:firstLine="567"/>
        <w:rPr>
          <w:sz w:val="28"/>
          <w:szCs w:val="28"/>
        </w:rPr>
      </w:pPr>
    </w:p>
    <w:p w:rsidR="00F9404A" w:rsidRPr="00F9404A" w:rsidRDefault="00F9404A" w:rsidP="00F9404A">
      <w:pPr>
        <w:pStyle w:val="11"/>
        <w:ind w:right="-1" w:firstLine="567"/>
        <w:rPr>
          <w:sz w:val="28"/>
          <w:szCs w:val="28"/>
        </w:rPr>
      </w:pPr>
    </w:p>
    <w:p w:rsidR="00F9404A" w:rsidRPr="00F9404A" w:rsidRDefault="00F9404A" w:rsidP="00F9404A">
      <w:pPr>
        <w:pStyle w:val="11"/>
        <w:ind w:right="-1" w:firstLine="567"/>
        <w:rPr>
          <w:sz w:val="28"/>
          <w:szCs w:val="28"/>
        </w:rPr>
      </w:pPr>
    </w:p>
    <w:p w:rsidR="00F9404A" w:rsidRPr="00F9404A" w:rsidRDefault="00F9404A" w:rsidP="00CB644E">
      <w:pPr>
        <w:pStyle w:val="11"/>
        <w:ind w:right="-1"/>
        <w:rPr>
          <w:sz w:val="28"/>
          <w:szCs w:val="28"/>
        </w:rPr>
      </w:pPr>
    </w:p>
    <w:p w:rsidR="00F9404A" w:rsidRPr="00F9404A" w:rsidRDefault="00F9404A" w:rsidP="00F9404A">
      <w:pPr>
        <w:pStyle w:val="11"/>
        <w:ind w:right="-1" w:firstLine="567"/>
        <w:rPr>
          <w:sz w:val="28"/>
          <w:szCs w:val="28"/>
        </w:rPr>
      </w:pPr>
    </w:p>
    <w:p w:rsidR="00F9404A" w:rsidRPr="00F9404A" w:rsidRDefault="00F9404A" w:rsidP="00F9404A">
      <w:pPr>
        <w:pStyle w:val="11"/>
        <w:ind w:right="-1" w:firstLine="567"/>
        <w:rPr>
          <w:sz w:val="28"/>
          <w:szCs w:val="28"/>
        </w:rPr>
      </w:pPr>
    </w:p>
    <w:p w:rsidR="00F9404A" w:rsidRPr="00F9404A" w:rsidRDefault="002C520F" w:rsidP="00F9404A">
      <w:pPr>
        <w:pStyle w:val="11"/>
        <w:ind w:right="-1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 201</w:t>
      </w:r>
      <w:r w:rsidR="00A053B4" w:rsidRPr="00FE3DA2">
        <w:rPr>
          <w:sz w:val="28"/>
          <w:szCs w:val="28"/>
        </w:rPr>
        <w:t>8</w:t>
      </w:r>
    </w:p>
    <w:p w:rsidR="002C520F" w:rsidRPr="000A5C35" w:rsidRDefault="00F9404A" w:rsidP="000A5C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04A">
        <w:rPr>
          <w:rFonts w:ascii="Times New Roman" w:hAnsi="Times New Roman" w:cs="Times New Roman"/>
          <w:b/>
          <w:sz w:val="28"/>
          <w:szCs w:val="28"/>
        </w:rPr>
        <w:br w:type="page"/>
      </w:r>
      <w:r w:rsidRPr="000A5C35">
        <w:rPr>
          <w:rFonts w:ascii="Times New Roman" w:hAnsi="Times New Roman" w:cs="Times New Roman"/>
          <w:b/>
          <w:sz w:val="28"/>
          <w:szCs w:val="28"/>
        </w:rPr>
        <w:lastRenderedPageBreak/>
        <w:t>Цель программы:</w:t>
      </w:r>
      <w:r w:rsidRPr="000A5C35">
        <w:rPr>
          <w:rFonts w:ascii="Times New Roman" w:hAnsi="Times New Roman" w:cs="Times New Roman"/>
          <w:sz w:val="28"/>
          <w:szCs w:val="28"/>
        </w:rPr>
        <w:t xml:space="preserve"> развитие у обучающихся личностных качеств и формирование общекультурных (универсальных), общепрофессиональных и профессиональных компетенций в соответствии с требованиями ФГО</w:t>
      </w:r>
      <w:r w:rsidR="002C520F" w:rsidRPr="000A5C35">
        <w:rPr>
          <w:rFonts w:ascii="Times New Roman" w:hAnsi="Times New Roman" w:cs="Times New Roman"/>
          <w:sz w:val="28"/>
          <w:szCs w:val="28"/>
        </w:rPr>
        <w:t xml:space="preserve">С ВО по направлению подготовки 44.04.02 Психолого-педагогическое образование. Фундаментальная научно-практическая подготовка обучающихся в области психологического консультирования, обладающих знаниями теоретического и прикладного характера, навыками индивидуального и группового консультирования, обеспечивающими им профессиональную пригодность и конкурентоспособность в профессиональной деятельности. </w:t>
      </w:r>
    </w:p>
    <w:p w:rsidR="002C520F" w:rsidRPr="000A5C35" w:rsidRDefault="00F9404A" w:rsidP="000A5C35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5C35">
        <w:rPr>
          <w:rFonts w:ascii="Times New Roman" w:hAnsi="Times New Roman" w:cs="Times New Roman"/>
          <w:b/>
          <w:sz w:val="28"/>
          <w:szCs w:val="28"/>
        </w:rPr>
        <w:t>Требования к абитуриенту.</w:t>
      </w:r>
      <w:r w:rsidRPr="000A5C35">
        <w:rPr>
          <w:rFonts w:ascii="Times New Roman" w:hAnsi="Times New Roman" w:cs="Times New Roman"/>
          <w:sz w:val="28"/>
          <w:szCs w:val="28"/>
        </w:rPr>
        <w:t xml:space="preserve"> Абитуриент должен иметь документ государственного образца о </w:t>
      </w:r>
      <w:r w:rsidR="002C520F" w:rsidRPr="000A5C35">
        <w:rPr>
          <w:rFonts w:ascii="Times New Roman" w:hAnsi="Times New Roman" w:cs="Times New Roman"/>
          <w:sz w:val="28"/>
          <w:szCs w:val="28"/>
        </w:rPr>
        <w:t xml:space="preserve">высшем </w:t>
      </w:r>
      <w:r w:rsidRPr="000A5C35">
        <w:rPr>
          <w:rFonts w:ascii="Times New Roman" w:hAnsi="Times New Roman" w:cs="Times New Roman"/>
          <w:sz w:val="28"/>
          <w:szCs w:val="28"/>
        </w:rPr>
        <w:t>образовании</w:t>
      </w:r>
      <w:r w:rsidR="00B857C2">
        <w:rPr>
          <w:rFonts w:ascii="Times New Roman" w:hAnsi="Times New Roman" w:cs="Times New Roman"/>
          <w:sz w:val="28"/>
          <w:szCs w:val="28"/>
        </w:rPr>
        <w:t xml:space="preserve"> </w:t>
      </w:r>
      <w:r w:rsidR="002C520F" w:rsidRPr="000A5C35">
        <w:rPr>
          <w:rFonts w:ascii="Times New Roman" w:eastAsia="Times New Roman" w:hAnsi="Times New Roman" w:cs="Times New Roman"/>
          <w:sz w:val="28"/>
          <w:szCs w:val="28"/>
        </w:rPr>
        <w:t xml:space="preserve">на основе ФГОС-3 и ГОС ВПО II поколения по программам бакалавриата </w:t>
      </w:r>
      <w:r w:rsidR="002C520F" w:rsidRPr="000A5C35">
        <w:rPr>
          <w:rFonts w:ascii="Times New Roman" w:hAnsi="Times New Roman" w:cs="Times New Roman"/>
          <w:sz w:val="28"/>
          <w:szCs w:val="28"/>
        </w:rPr>
        <w:t xml:space="preserve">или специалитета. </w:t>
      </w:r>
      <w:r w:rsidR="002C520F" w:rsidRPr="000A5C35">
        <w:rPr>
          <w:rFonts w:ascii="Times New Roman" w:eastAsia="Times New Roman" w:hAnsi="Times New Roman" w:cs="Times New Roman"/>
          <w:sz w:val="28"/>
          <w:szCs w:val="28"/>
        </w:rPr>
        <w:t>Согласно приказу министра образования и науки РФ № 62 от 22.03.2006 программа может осваиваться лицами, имеющими высшее профессиональное образование, независимо от направления подготовки (специальности).</w:t>
      </w:r>
    </w:p>
    <w:p w:rsidR="00F9404A" w:rsidRPr="000A5C35" w:rsidRDefault="00F9404A" w:rsidP="000A5C35">
      <w:pPr>
        <w:pStyle w:val="11"/>
        <w:ind w:right="-1" w:firstLine="567"/>
        <w:jc w:val="both"/>
        <w:rPr>
          <w:sz w:val="28"/>
          <w:szCs w:val="28"/>
        </w:rPr>
      </w:pPr>
    </w:p>
    <w:p w:rsidR="00F9404A" w:rsidRPr="000A5C35" w:rsidRDefault="00F9404A" w:rsidP="000A5C35">
      <w:pPr>
        <w:pStyle w:val="11"/>
        <w:ind w:right="-1" w:firstLine="567"/>
        <w:jc w:val="both"/>
        <w:rPr>
          <w:b/>
          <w:sz w:val="28"/>
          <w:szCs w:val="28"/>
        </w:rPr>
      </w:pPr>
      <w:r w:rsidRPr="000A5C35">
        <w:rPr>
          <w:b/>
          <w:sz w:val="28"/>
          <w:szCs w:val="28"/>
        </w:rPr>
        <w:t>Характеристика направления подготовки</w:t>
      </w:r>
    </w:p>
    <w:p w:rsidR="00F9404A" w:rsidRPr="000A5C35" w:rsidRDefault="00F9404A" w:rsidP="000A5C35">
      <w:pPr>
        <w:pStyle w:val="11"/>
        <w:ind w:right="-1" w:firstLine="567"/>
        <w:jc w:val="both"/>
        <w:rPr>
          <w:sz w:val="28"/>
          <w:szCs w:val="28"/>
        </w:rPr>
      </w:pPr>
      <w:r w:rsidRPr="000A5C35">
        <w:rPr>
          <w:i/>
          <w:sz w:val="28"/>
          <w:szCs w:val="28"/>
        </w:rPr>
        <w:t>Области профессиональной деятельности выпускников:</w:t>
      </w:r>
      <w:r w:rsidRPr="000A5C35">
        <w:rPr>
          <w:sz w:val="28"/>
          <w:szCs w:val="28"/>
        </w:rPr>
        <w:t xml:space="preserve"> образование, социальная сфера, </w:t>
      </w:r>
      <w:r w:rsidR="00321B21" w:rsidRPr="000A5C35">
        <w:rPr>
          <w:sz w:val="28"/>
          <w:szCs w:val="28"/>
        </w:rPr>
        <w:t>практическая психология, здравоохранение, управление, наука.</w:t>
      </w:r>
    </w:p>
    <w:p w:rsidR="00F9404A" w:rsidRPr="000A5C35" w:rsidRDefault="00F9404A" w:rsidP="000A5C35">
      <w:pPr>
        <w:pStyle w:val="11"/>
        <w:ind w:right="-1" w:firstLine="567"/>
        <w:jc w:val="both"/>
        <w:rPr>
          <w:sz w:val="28"/>
          <w:szCs w:val="28"/>
        </w:rPr>
      </w:pPr>
      <w:r w:rsidRPr="000A5C35">
        <w:rPr>
          <w:i/>
          <w:sz w:val="28"/>
          <w:szCs w:val="28"/>
        </w:rPr>
        <w:t>Объекты</w:t>
      </w:r>
      <w:r w:rsidR="00B857C2">
        <w:rPr>
          <w:i/>
          <w:sz w:val="28"/>
          <w:szCs w:val="28"/>
        </w:rPr>
        <w:t xml:space="preserve"> </w:t>
      </w:r>
      <w:r w:rsidRPr="000A5C35">
        <w:rPr>
          <w:i/>
          <w:sz w:val="28"/>
          <w:szCs w:val="28"/>
        </w:rPr>
        <w:t>профессиональной деятельности выпускников:</w:t>
      </w:r>
      <w:r w:rsidR="00B857C2">
        <w:rPr>
          <w:i/>
          <w:sz w:val="28"/>
          <w:szCs w:val="28"/>
        </w:rPr>
        <w:t xml:space="preserve"> </w:t>
      </w:r>
      <w:r w:rsidR="00321B21" w:rsidRPr="000A5C35">
        <w:rPr>
          <w:sz w:val="28"/>
          <w:szCs w:val="28"/>
        </w:rPr>
        <w:t>обучение, социализация, индивидуально-личностное развитие обучающихся, психологическое здоровье обучающихся, психолого-педагогическое и социальное сопровождение участников образовательного процесса в организациях осуществляющих образовательную деятельность.</w:t>
      </w:r>
    </w:p>
    <w:p w:rsidR="00F9404A" w:rsidRPr="000A5C35" w:rsidRDefault="00F9404A" w:rsidP="000A5C35">
      <w:pPr>
        <w:pStyle w:val="11"/>
        <w:ind w:right="-1" w:firstLine="567"/>
        <w:jc w:val="both"/>
        <w:rPr>
          <w:sz w:val="28"/>
          <w:szCs w:val="28"/>
        </w:rPr>
      </w:pPr>
      <w:r w:rsidRPr="000A5C35">
        <w:rPr>
          <w:i/>
          <w:sz w:val="28"/>
          <w:szCs w:val="28"/>
        </w:rPr>
        <w:t>Виды</w:t>
      </w:r>
      <w:r w:rsidR="00B857C2">
        <w:rPr>
          <w:i/>
          <w:sz w:val="28"/>
          <w:szCs w:val="28"/>
        </w:rPr>
        <w:t xml:space="preserve"> </w:t>
      </w:r>
      <w:r w:rsidRPr="000A5C35">
        <w:rPr>
          <w:i/>
          <w:sz w:val="28"/>
          <w:szCs w:val="28"/>
        </w:rPr>
        <w:t>профессиональной деятельности выпускников:</w:t>
      </w:r>
      <w:r w:rsidR="00B857C2">
        <w:rPr>
          <w:i/>
          <w:sz w:val="28"/>
          <w:szCs w:val="28"/>
        </w:rPr>
        <w:t xml:space="preserve"> </w:t>
      </w:r>
      <w:r w:rsidRPr="000A5C35">
        <w:rPr>
          <w:sz w:val="28"/>
          <w:szCs w:val="28"/>
        </w:rPr>
        <w:t>психолого-педагогическое сопровождение</w:t>
      </w:r>
      <w:r w:rsidR="00321B21" w:rsidRPr="000A5C35">
        <w:rPr>
          <w:sz w:val="28"/>
          <w:szCs w:val="28"/>
        </w:rPr>
        <w:t xml:space="preserve"> общего образования, профессионального образования, дополнительного образования и профессионального обучения, в том числе психолого-педагогическая помощь обучающимся, испытывающим трудности в освоении образовательных программ, развитии и социальной адаптации; научно-исследовательская.</w:t>
      </w:r>
    </w:p>
    <w:p w:rsidR="00F9404A" w:rsidRPr="000A5C35" w:rsidRDefault="00F9404A" w:rsidP="000A5C35">
      <w:pPr>
        <w:pStyle w:val="11"/>
        <w:ind w:firstLine="567"/>
        <w:jc w:val="both"/>
        <w:rPr>
          <w:b/>
          <w:sz w:val="28"/>
          <w:szCs w:val="28"/>
        </w:rPr>
      </w:pPr>
      <w:r w:rsidRPr="000A5C35">
        <w:rPr>
          <w:b/>
          <w:sz w:val="28"/>
          <w:szCs w:val="28"/>
        </w:rPr>
        <w:t>Результаты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804"/>
      </w:tblGrid>
      <w:tr w:rsidR="00F9404A" w:rsidRPr="00F9404A" w:rsidTr="00A12474">
        <w:tc>
          <w:tcPr>
            <w:tcW w:w="2802" w:type="dxa"/>
            <w:shd w:val="clear" w:color="auto" w:fill="auto"/>
          </w:tcPr>
          <w:p w:rsidR="00A12474" w:rsidRDefault="00F9404A" w:rsidP="00F9404A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F9404A">
              <w:rPr>
                <w:b/>
                <w:i/>
                <w:sz w:val="24"/>
                <w:szCs w:val="24"/>
              </w:rPr>
              <w:t xml:space="preserve">Результаты обучения в соответствии </w:t>
            </w:r>
          </w:p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F9404A">
              <w:rPr>
                <w:b/>
                <w:i/>
                <w:sz w:val="24"/>
                <w:szCs w:val="24"/>
              </w:rPr>
              <w:t>с ФГОС ВО</w:t>
            </w:r>
          </w:p>
        </w:tc>
        <w:tc>
          <w:tcPr>
            <w:tcW w:w="6804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F9404A">
              <w:rPr>
                <w:b/>
                <w:i/>
                <w:sz w:val="24"/>
                <w:szCs w:val="24"/>
              </w:rPr>
              <w:t>Описание компетенций</w:t>
            </w:r>
          </w:p>
        </w:tc>
      </w:tr>
      <w:tr w:rsidR="00F9404A" w:rsidRPr="00F9404A" w:rsidTr="00A12474">
        <w:tc>
          <w:tcPr>
            <w:tcW w:w="2802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Общекультурные компетенции(ОК)</w:t>
            </w:r>
          </w:p>
        </w:tc>
        <w:tc>
          <w:tcPr>
            <w:tcW w:w="6804" w:type="dxa"/>
            <w:shd w:val="clear" w:color="auto" w:fill="auto"/>
          </w:tcPr>
          <w:p w:rsidR="000A5C35" w:rsidRDefault="000A5C35" w:rsidP="000A5C3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ОК–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способность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абстрактн</w:t>
            </w:r>
            <w:r w:rsidR="001970B6">
              <w:rPr>
                <w:rFonts w:ascii="Times New Roman" w:eastAsia="Times New Roman" w:hAnsi="Times New Roman" w:cs="Times New Roman"/>
                <w:sz w:val="24"/>
                <w:szCs w:val="24"/>
              </w:rPr>
              <w:t>ому мышлению, анализу, синтезу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– готовность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действовать в нестандартных ситуациях, нести социальную и этическую ответственн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ость за принятые решения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9404A" w:rsidRPr="000A5C35" w:rsidRDefault="000A5C35" w:rsidP="000A5C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готовность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саморазвитию, самореализации, исполь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зованию творческого потенциала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F9404A" w:rsidRPr="00F9404A" w:rsidTr="00A12474">
        <w:tc>
          <w:tcPr>
            <w:tcW w:w="2802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Общепрофессиональные компетенции (ОПК)</w:t>
            </w:r>
          </w:p>
        </w:tc>
        <w:tc>
          <w:tcPr>
            <w:tcW w:w="6804" w:type="dxa"/>
            <w:shd w:val="clear" w:color="auto" w:fill="auto"/>
          </w:tcPr>
          <w:p w:rsidR="000A5C35" w:rsidRPr="000A5C35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C35">
              <w:rPr>
                <w:rFonts w:ascii="Times New Roman" w:hAnsi="Times New Roman" w:cs="Times New Roman"/>
                <w:sz w:val="24"/>
                <w:szCs w:val="24"/>
              </w:rPr>
              <w:t>ОПК–1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A5C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пособность</w:t>
            </w:r>
            <w:r w:rsidRPr="000A5C35">
              <w:rPr>
                <w:rFonts w:ascii="Times New Roman" w:hAnsi="Times New Roman" w:cs="Times New Roman"/>
                <w:sz w:val="24"/>
                <w:szCs w:val="24"/>
              </w:rPr>
              <w:t xml:space="preserve"> выстраивать взаимодействие и образовательный процесс с учетом закономерностей психического развития человека и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ближайшего развития учащихся</w:t>
            </w:r>
            <w:r w:rsidRPr="000A5C3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ОПК–2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пособность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научно-обоснованные методы и технологии в психолого-педагогической деятельности, владеть современными технологиями организации сбора, обраб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отки данных и их интерпретации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ОПК–3 – </w:t>
            </w:r>
            <w:r w:rsidRPr="000A5C35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0A5C3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межличностные контакты, общение (в том числе, в поликультурной среде) и совместную деятельность участников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бразовательных отношений</w:t>
            </w:r>
            <w:r w:rsidRPr="000A5C3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ОПК–4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умение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организовывать междисциплинарное и  межведомственное взаимодействие специалистов для  решения задач в области психолого-педагогической деятельности с целью формирования системы позитивных межличностных отношений, психологического климата и организационной культуры в организации, осуществляюще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образовательную деятельность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ОПК–5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проектировать и осуществлять диагностическую работу, необходимую в 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профессиональной деятельности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ОПК–6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владение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современными технологиями проектирования и организации научного исследования в своей профессиональной деятельности на основе комплексного подхода к решению проблем </w:t>
            </w:r>
            <w:r w:rsidR="00C103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 деятельности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ОПК–7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пособность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и прогнозировать риски образовательной среды, планировать комплексные мероприятия по их предупреждению и преодолен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ОПК-8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пособность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психолого-педагогические и нормативно-правовые знания в процессе решения задач психолого-педагогического просвещения участн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иков образовательных отношений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ОПК–9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готовностью применять активные методы обучения в  психолог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о-педагогической деятельности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9404A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ОПК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–10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готовность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коммуникации в устной и письменной формах на государственном языке Российской Федерации и иностранном языке для решения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профессиональной деятельности</w:t>
            </w:r>
            <w:r w:rsidRPr="000A5C3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A5C35" w:rsidRPr="000A5C35" w:rsidRDefault="000A5C35" w:rsidP="000A5C3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ОПК–11 – </w:t>
            </w:r>
            <w:r w:rsidRPr="006323B9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руководить коллективом в сфере своей профессиональной деятельно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сти, толерантно  воспринимать социальные, </w:t>
            </w:r>
            <w:r w:rsidRPr="006323B9">
              <w:rPr>
                <w:rFonts w:ascii="Times New Roman" w:eastAsia="Times New Roman" w:hAnsi="Times New Roman" w:cs="Times New Roman"/>
                <w:sz w:val="24"/>
                <w:szCs w:val="24"/>
              </w:rPr>
              <w:t>этнические, конфессиональные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культурные различия;</w:t>
            </w:r>
          </w:p>
        </w:tc>
      </w:tr>
      <w:tr w:rsidR="00F9404A" w:rsidRPr="00F9404A" w:rsidTr="00A12474">
        <w:tc>
          <w:tcPr>
            <w:tcW w:w="2802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lastRenderedPageBreak/>
              <w:t>Профессиональные компетенции (ПК)</w:t>
            </w:r>
          </w:p>
        </w:tc>
        <w:tc>
          <w:tcPr>
            <w:tcW w:w="6804" w:type="dxa"/>
            <w:shd w:val="clear" w:color="auto" w:fill="auto"/>
          </w:tcPr>
          <w:p w:rsidR="005B27F5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ПК-1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проводить диагностику псих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ического развития  обучающихся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27F5" w:rsidRPr="005B27F5" w:rsidRDefault="005B27F5" w:rsidP="005B27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способность проектировать профилактические и корр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екционно-развивающие программы</w:t>
            </w: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27F5" w:rsidRPr="005B27F5" w:rsidRDefault="005B27F5" w:rsidP="005B27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проектировать стратегию индивидуальной  и групповой коррекционно-развивающей работы с детьми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основе результатов диагностики</w:t>
            </w: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27F5" w:rsidRPr="005B27F5" w:rsidRDefault="005B27F5" w:rsidP="005B27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способность конструктивно взаимодействовать со смежными специалистами по вопросам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вития способностей обучающихся</w:t>
            </w: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27F5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ПК-5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использовать инновационные обучающие технологии с учетом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адач каждого возрастного этапа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27F5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ПК-6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разрабатывать рекомендации субъектам образовательных отношений по вопросам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звития и обучения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обучающегося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ПК-7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проводить диагностику образовательной среды, определять причины нарушений в обучении,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ведении и развитии обучающихся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ПК-8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hAnsi="Times New Roman" w:cs="Times New Roman"/>
                <w:sz w:val="24"/>
                <w:szCs w:val="24"/>
              </w:rPr>
              <w:t>способность оказывать психологическое содействие  оптими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зации педагогического процесса</w:t>
            </w:r>
            <w:r w:rsidR="001D6318" w:rsidRPr="005B27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ПК-9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консультировать педагогических работников, обучающихся по вопросам оптимизаци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образовательной деятельности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27F5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ПК-10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определять проблемы и перспективы  профессиональной ориентации и профессионального самоопределения подростков в системе общег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и дополнительного образования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hAnsi="Times New Roman" w:cs="Times New Roman"/>
                <w:sz w:val="24"/>
                <w:szCs w:val="24"/>
              </w:rPr>
              <w:t>ПК-11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hAnsi="Times New Roman" w:cs="Times New Roman"/>
                <w:sz w:val="24"/>
                <w:szCs w:val="24"/>
              </w:rPr>
              <w:t>способность выстраивать систему дополнительного образования в той или иной конкретной организации как благоприятную среду для развития личности, способностей, интересов и 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лонностей каждого обучающегося</w:t>
            </w:r>
            <w:r w:rsidR="001D6318" w:rsidRPr="005B27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27F5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ПК-12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создавать систему проектно-исследовательской деятельности обучающихся как в групповом,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 и индивидуальном варианте;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ПК–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сп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особность проводить теоретический анализ психо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лого-педагогической литературы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ПК–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выделять актуальные проблемы развития современной системы образования, обучения и развития обучающ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ихся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ПК–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критически оценивать адекватность  методов  реш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ения исследуемой проблемы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ПК–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готовность использовать современные научные методы для решения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исследовательских проблем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ПК–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разработать и представить обоснованный перспективный план исс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ледовательской деятельности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ПК–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организовать взаимодействие специалистов для дос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тижения цели исследования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 выстроить менеджмент социализации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результатов исследований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–40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сп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особность представлять научному сообществу исследовательские достижения в виде научных статей, докладов, мультимедийных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презентаций в соответствии 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с принятыми стандартами и форматам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профессионального сообщества</w:t>
            </w:r>
            <w:r w:rsidR="001D6318" w:rsidRPr="005B27F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9404A" w:rsidRPr="00F9404A" w:rsidRDefault="005B27F5" w:rsidP="005B27F5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  <w:r w:rsidRPr="006323B9">
              <w:rPr>
                <w:rFonts w:eastAsia="Times New Roman"/>
                <w:sz w:val="24"/>
                <w:szCs w:val="24"/>
              </w:rPr>
              <w:t>–41</w:t>
            </w:r>
            <w:r>
              <w:rPr>
                <w:rFonts w:eastAsia="Times New Roman"/>
                <w:sz w:val="24"/>
                <w:szCs w:val="24"/>
              </w:rPr>
              <w:t xml:space="preserve"> – </w:t>
            </w:r>
            <w:r w:rsidR="001D6318" w:rsidRPr="006323B9">
              <w:rPr>
                <w:rFonts w:eastAsia="Times New Roman"/>
                <w:sz w:val="24"/>
                <w:szCs w:val="24"/>
              </w:rPr>
              <w:t>способность выделять исследовательскую проблему в контексте реальной профессиональной деятельности и проектир</w:t>
            </w:r>
            <w:r>
              <w:rPr>
                <w:rFonts w:eastAsia="Times New Roman"/>
                <w:sz w:val="24"/>
                <w:szCs w:val="24"/>
              </w:rPr>
              <w:t>овать программы ее изучения</w:t>
            </w:r>
            <w:r w:rsidR="001D6318" w:rsidRPr="006323B9"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F9404A" w:rsidRPr="00F9404A" w:rsidTr="00A12474">
        <w:tc>
          <w:tcPr>
            <w:tcW w:w="2802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lastRenderedPageBreak/>
              <w:t>Дополнительные компетенции (ДК)</w:t>
            </w:r>
          </w:p>
        </w:tc>
        <w:tc>
          <w:tcPr>
            <w:tcW w:w="6804" w:type="dxa"/>
            <w:shd w:val="clear" w:color="auto" w:fill="auto"/>
          </w:tcPr>
          <w:p w:rsidR="00F9404A" w:rsidRDefault="005B27F5" w:rsidP="00F9404A">
            <w:pPr>
              <w:pStyle w:val="11"/>
              <w:ind w:right="-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ДПК-1 – </w:t>
            </w:r>
            <w:r w:rsidR="001D6318">
              <w:rPr>
                <w:bCs/>
                <w:sz w:val="24"/>
                <w:szCs w:val="24"/>
              </w:rPr>
              <w:t>способность консультировать</w:t>
            </w:r>
            <w:r w:rsidR="001D6318" w:rsidRPr="00EE1CAF">
              <w:rPr>
                <w:bCs/>
                <w:sz w:val="24"/>
                <w:szCs w:val="24"/>
              </w:rPr>
              <w:t xml:space="preserve"> обучающихся по проблемам самопознания, профессионального самоопределения, личностным проблемам, вопросам взаимоотношений в коллективе и </w:t>
            </w:r>
            <w:r>
              <w:rPr>
                <w:bCs/>
                <w:sz w:val="24"/>
                <w:szCs w:val="24"/>
              </w:rPr>
              <w:t>другим вопросам;</w:t>
            </w:r>
          </w:p>
          <w:p w:rsidR="001D6318" w:rsidRDefault="005B27F5" w:rsidP="001D631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ДПК-2 – сп</w:t>
            </w:r>
            <w:r w:rsidR="001D6318">
              <w:rPr>
                <w:rFonts w:ascii="Times New Roman" w:hAnsi="Times New Roman"/>
                <w:bCs/>
                <w:sz w:val="24"/>
                <w:szCs w:val="24"/>
              </w:rPr>
              <w:t>особность консультировать администрацию</w:t>
            </w:r>
            <w:r w:rsidR="001D6318" w:rsidRPr="00EE1CAF">
              <w:rPr>
                <w:rFonts w:ascii="Times New Roman" w:hAnsi="Times New Roman"/>
                <w:bCs/>
                <w:sz w:val="24"/>
                <w:szCs w:val="24"/>
              </w:rPr>
              <w:t xml:space="preserve">, педагогов, преподавателей и других работников образовательных </w:t>
            </w:r>
            <w:r w:rsidR="001D6318">
              <w:rPr>
                <w:rFonts w:ascii="Times New Roman" w:hAnsi="Times New Roman"/>
                <w:bCs/>
                <w:sz w:val="24"/>
                <w:szCs w:val="24"/>
              </w:rPr>
              <w:t>учреждений</w:t>
            </w:r>
            <w:r w:rsidR="001D6318" w:rsidRPr="00EE1CAF">
              <w:rPr>
                <w:rFonts w:ascii="Times New Roman" w:hAnsi="Times New Roman"/>
                <w:bCs/>
                <w:sz w:val="24"/>
                <w:szCs w:val="24"/>
              </w:rPr>
              <w:t xml:space="preserve"> по взаимоотношениям в трудовом коллективе и </w:t>
            </w:r>
            <w:r w:rsidR="001D6318">
              <w:rPr>
                <w:rFonts w:ascii="Times New Roman" w:hAnsi="Times New Roman"/>
                <w:bCs/>
                <w:sz w:val="24"/>
                <w:szCs w:val="24"/>
              </w:rPr>
              <w:t xml:space="preserve">другим </w:t>
            </w:r>
            <w:r w:rsidR="001D6318" w:rsidRPr="00EE1CAF">
              <w:rPr>
                <w:rFonts w:ascii="Times New Roman" w:hAnsi="Times New Roman"/>
                <w:bCs/>
                <w:sz w:val="24"/>
                <w:szCs w:val="24"/>
              </w:rPr>
              <w:t>профессиональным проблемам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1D6318" w:rsidRPr="005B27F5" w:rsidRDefault="005B27F5" w:rsidP="005B27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F5">
              <w:rPr>
                <w:rFonts w:ascii="Times New Roman" w:hAnsi="Times New Roman"/>
                <w:bCs/>
                <w:sz w:val="24"/>
                <w:szCs w:val="24"/>
              </w:rPr>
              <w:t>ДПК-3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1D6318" w:rsidRPr="005B27F5">
              <w:rPr>
                <w:rFonts w:ascii="Times New Roman" w:hAnsi="Times New Roman"/>
                <w:bCs/>
                <w:sz w:val="24"/>
                <w:szCs w:val="24"/>
              </w:rPr>
              <w:t xml:space="preserve">способность консультировать педагогов, </w:t>
            </w:r>
            <w:r w:rsidR="001D6318" w:rsidRPr="005B27F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преподавателей по вопросам разработки и реализации индивидуальных программ обучения для построения индивидуального образовательного маршрута обучающихся с особыми образовательными потребностями;</w:t>
            </w:r>
          </w:p>
          <w:p w:rsidR="001D6318" w:rsidRDefault="005B27F5" w:rsidP="001D631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ДПК-4 – </w:t>
            </w:r>
            <w:r w:rsidR="001D6318">
              <w:rPr>
                <w:rFonts w:ascii="Times New Roman" w:hAnsi="Times New Roman"/>
                <w:bCs/>
                <w:sz w:val="24"/>
                <w:szCs w:val="24"/>
              </w:rPr>
              <w:t>способность консультировать</w:t>
            </w:r>
            <w:r w:rsidR="001D6318" w:rsidRPr="00EE1CAF">
              <w:rPr>
                <w:rFonts w:ascii="Times New Roman" w:hAnsi="Times New Roman"/>
                <w:bCs/>
                <w:sz w:val="24"/>
                <w:szCs w:val="24"/>
              </w:rPr>
              <w:t xml:space="preserve"> родителей (законных представителей) по проблемам взаимоотношени</w:t>
            </w:r>
            <w:r w:rsidR="001D6318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="001D6318" w:rsidRPr="00EE1CAF">
              <w:rPr>
                <w:rFonts w:ascii="Times New Roman" w:hAnsi="Times New Roman"/>
                <w:bCs/>
                <w:sz w:val="24"/>
                <w:szCs w:val="24"/>
              </w:rPr>
              <w:t xml:space="preserve"> с обучающимися, их развития, профессионального самоопределения 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другим вопросам;</w:t>
            </w:r>
          </w:p>
          <w:p w:rsidR="005B27F5" w:rsidRDefault="00102EF0" w:rsidP="001D6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ДПК-5 – </w:t>
            </w:r>
            <w:r w:rsidR="005B27F5">
              <w:rPr>
                <w:rFonts w:ascii="Times New Roman" w:hAnsi="Times New Roman"/>
                <w:sz w:val="24"/>
                <w:szCs w:val="24"/>
              </w:rPr>
              <w:t xml:space="preserve">способен консультировать </w:t>
            </w:r>
            <w:r w:rsidR="005B27F5" w:rsidRPr="00EE1CAF">
              <w:rPr>
                <w:rFonts w:ascii="Times New Roman" w:hAnsi="Times New Roman"/>
                <w:bCs/>
                <w:sz w:val="24"/>
                <w:szCs w:val="24"/>
              </w:rPr>
              <w:t>обучающихся</w:t>
            </w:r>
            <w:r w:rsidR="005B27F5">
              <w:rPr>
                <w:rFonts w:ascii="Times New Roman" w:hAnsi="Times New Roman"/>
                <w:bCs/>
                <w:sz w:val="24"/>
                <w:szCs w:val="24"/>
              </w:rPr>
              <w:t xml:space="preserve">, находящихся в кризисном состоянии, </w:t>
            </w:r>
            <w:r w:rsidR="005B27F5" w:rsidRPr="006C1C7C">
              <w:rPr>
                <w:rFonts w:ascii="Times New Roman" w:hAnsi="Times New Roman"/>
                <w:sz w:val="24"/>
                <w:szCs w:val="24"/>
              </w:rPr>
              <w:t xml:space="preserve">по их </w:t>
            </w:r>
            <w:r w:rsidR="005B27F5">
              <w:rPr>
                <w:rFonts w:ascii="Times New Roman" w:hAnsi="Times New Roman"/>
                <w:sz w:val="24"/>
                <w:szCs w:val="24"/>
              </w:rPr>
              <w:t>психологическим</w:t>
            </w:r>
            <w:r w:rsidR="005B27F5" w:rsidRPr="006C1C7C">
              <w:rPr>
                <w:rFonts w:ascii="Times New Roman" w:hAnsi="Times New Roman"/>
                <w:sz w:val="24"/>
                <w:szCs w:val="24"/>
              </w:rPr>
              <w:t xml:space="preserve"> проблемам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B27F5" w:rsidRDefault="00102EF0" w:rsidP="001D6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ДПК-6 – </w:t>
            </w:r>
            <w:r w:rsidR="005B27F5">
              <w:rPr>
                <w:rFonts w:ascii="Times New Roman" w:hAnsi="Times New Roman"/>
                <w:sz w:val="24"/>
                <w:szCs w:val="24"/>
              </w:rPr>
              <w:t>способен консультировать персонал</w:t>
            </w:r>
            <w:r w:rsidR="005B27F5" w:rsidRPr="006C1C7C">
              <w:rPr>
                <w:rFonts w:ascii="Times New Roman" w:hAnsi="Times New Roman"/>
                <w:sz w:val="24"/>
                <w:szCs w:val="24"/>
              </w:rPr>
              <w:t xml:space="preserve"> орг</w:t>
            </w:r>
            <w:r w:rsidR="005B27F5">
              <w:rPr>
                <w:rFonts w:ascii="Times New Roman" w:hAnsi="Times New Roman"/>
                <w:sz w:val="24"/>
                <w:szCs w:val="24"/>
              </w:rPr>
              <w:t>анизаций и учреждений</w:t>
            </w:r>
            <w:r w:rsidR="005B27F5" w:rsidRPr="006C1C7C">
              <w:rPr>
                <w:rFonts w:ascii="Times New Roman" w:hAnsi="Times New Roman"/>
                <w:sz w:val="24"/>
                <w:szCs w:val="24"/>
              </w:rPr>
              <w:t xml:space="preserve"> сферы </w:t>
            </w:r>
            <w:r w:rsidR="005B27F5">
              <w:rPr>
                <w:rFonts w:ascii="Times New Roman" w:hAnsi="Times New Roman"/>
                <w:sz w:val="24"/>
                <w:szCs w:val="24"/>
              </w:rPr>
              <w:t xml:space="preserve">образования </w:t>
            </w:r>
            <w:r w:rsidR="005B27F5" w:rsidRPr="006C1C7C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5B27F5">
              <w:rPr>
                <w:rFonts w:ascii="Times New Roman" w:hAnsi="Times New Roman"/>
                <w:sz w:val="24"/>
                <w:szCs w:val="24"/>
              </w:rPr>
              <w:t xml:space="preserve">вопросам психологических аспектов </w:t>
            </w:r>
            <w:r w:rsidR="005B27F5" w:rsidRPr="006C1C7C">
              <w:rPr>
                <w:rFonts w:ascii="Times New Roman" w:hAnsi="Times New Roman"/>
                <w:sz w:val="24"/>
                <w:szCs w:val="24"/>
              </w:rPr>
              <w:t>выбор</w:t>
            </w:r>
            <w:r w:rsidR="005B27F5">
              <w:rPr>
                <w:rFonts w:ascii="Times New Roman" w:hAnsi="Times New Roman"/>
                <w:sz w:val="24"/>
                <w:szCs w:val="24"/>
              </w:rPr>
              <w:t>а</w:t>
            </w:r>
            <w:r w:rsidR="005B27F5" w:rsidRPr="006C1C7C">
              <w:rPr>
                <w:rFonts w:ascii="Times New Roman" w:hAnsi="Times New Roman"/>
                <w:sz w:val="24"/>
                <w:szCs w:val="24"/>
              </w:rPr>
              <w:t xml:space="preserve"> и сопровождени</w:t>
            </w:r>
            <w:r w:rsidR="005B27F5">
              <w:rPr>
                <w:rFonts w:ascii="Times New Roman" w:hAnsi="Times New Roman"/>
                <w:sz w:val="24"/>
                <w:szCs w:val="24"/>
              </w:rPr>
              <w:t>я</w:t>
            </w:r>
            <w:r w:rsidR="005B27F5" w:rsidRPr="006C1C7C">
              <w:rPr>
                <w:rFonts w:ascii="Times New Roman" w:hAnsi="Times New Roman"/>
                <w:sz w:val="24"/>
                <w:szCs w:val="24"/>
              </w:rPr>
              <w:t xml:space="preserve"> карьеры, набора, отбора, подбора и расстановки кадров, аттестации, работе с кадровым резервом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2EF0" w:rsidRDefault="00102EF0" w:rsidP="001D6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ДПК-7 – способность проводить консультирование по различным вопросам, связанным с оказанием помощи семье и детям;</w:t>
            </w:r>
          </w:p>
          <w:p w:rsidR="001D6318" w:rsidRDefault="00102EF0" w:rsidP="001D631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ДПК-8 – </w:t>
            </w:r>
            <w:r w:rsidR="001D6318">
              <w:rPr>
                <w:rFonts w:ascii="Times New Roman" w:hAnsi="Times New Roman"/>
                <w:bCs/>
                <w:sz w:val="24"/>
                <w:szCs w:val="24"/>
              </w:rPr>
              <w:t>способность консультировать</w:t>
            </w:r>
            <w:r w:rsidR="001D6318" w:rsidRPr="00EE1CAF">
              <w:rPr>
                <w:rFonts w:ascii="Times New Roman" w:hAnsi="Times New Roman"/>
                <w:bCs/>
                <w:sz w:val="24"/>
                <w:szCs w:val="24"/>
              </w:rPr>
              <w:t xml:space="preserve"> администраци</w:t>
            </w:r>
            <w:r w:rsidR="001D6318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="001D6318" w:rsidRPr="00EE1CAF">
              <w:rPr>
                <w:rFonts w:ascii="Times New Roman" w:hAnsi="Times New Roman"/>
                <w:bCs/>
                <w:sz w:val="24"/>
                <w:szCs w:val="24"/>
              </w:rPr>
              <w:t xml:space="preserve"> образовательно</w:t>
            </w:r>
            <w:r w:rsidR="001D6318">
              <w:rPr>
                <w:rFonts w:ascii="Times New Roman" w:hAnsi="Times New Roman"/>
                <w:bCs/>
                <w:sz w:val="24"/>
                <w:szCs w:val="24"/>
              </w:rPr>
              <w:t>го учреждения</w:t>
            </w:r>
            <w:r w:rsidR="001D6318" w:rsidRPr="00EE1CAF">
              <w:rPr>
                <w:rFonts w:ascii="Times New Roman" w:hAnsi="Times New Roman"/>
                <w:bCs/>
                <w:sz w:val="24"/>
                <w:szCs w:val="24"/>
              </w:rPr>
              <w:t>, педагогов, преподавателей, родителей (</w:t>
            </w:r>
            <w:r w:rsidR="001D6318" w:rsidRPr="00EE1CAF">
              <w:rPr>
                <w:rFonts w:ascii="Times New Roman" w:hAnsi="Times New Roman"/>
                <w:sz w:val="24"/>
                <w:szCs w:val="24"/>
              </w:rPr>
              <w:t>законных представителей)</w:t>
            </w:r>
            <w:r w:rsidR="001D6318" w:rsidRPr="00EE1CAF">
              <w:rPr>
                <w:rFonts w:ascii="Times New Roman" w:hAnsi="Times New Roman"/>
                <w:bCs/>
                <w:sz w:val="24"/>
                <w:szCs w:val="24"/>
              </w:rPr>
              <w:t xml:space="preserve"> по психологическим проблемам обучения, воспитания и развития обучающихся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1D6318" w:rsidRPr="001D6318" w:rsidRDefault="00102EF0" w:rsidP="001D63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31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ПК–</w:t>
            </w:r>
            <w:r w:rsidRPr="001D631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1D6318" w:rsidRPr="001D631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бность выполнять супервизию</w:t>
            </w:r>
            <w:r w:rsidR="001D6318" w:rsidRPr="001D631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6318" w:rsidRDefault="00102EF0" w:rsidP="00F9404A">
            <w:pPr>
              <w:pStyle w:val="11"/>
              <w:ind w:right="-1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ДПК–10 – </w:t>
            </w:r>
            <w:r w:rsidR="001D6318" w:rsidRPr="0029732D">
              <w:rPr>
                <w:rFonts w:eastAsia="Times New Roman"/>
                <w:sz w:val="24"/>
                <w:szCs w:val="24"/>
              </w:rPr>
              <w:t>способность проводить экспертизу образовате</w:t>
            </w:r>
            <w:r>
              <w:rPr>
                <w:rFonts w:eastAsia="Times New Roman"/>
                <w:sz w:val="24"/>
                <w:szCs w:val="24"/>
              </w:rPr>
              <w:t>льной среды организации</w:t>
            </w:r>
            <w:r w:rsidR="001D6318" w:rsidRPr="0029732D">
              <w:rPr>
                <w:rFonts w:eastAsia="Times New Roman"/>
                <w:sz w:val="24"/>
                <w:szCs w:val="24"/>
              </w:rPr>
              <w:t>;</w:t>
            </w:r>
          </w:p>
          <w:p w:rsidR="001D6318" w:rsidRPr="00F9404A" w:rsidRDefault="00102EF0" w:rsidP="00102EF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ДПК–11 – </w:t>
            </w:r>
            <w:r w:rsidR="001D6318" w:rsidRPr="0029732D">
              <w:rPr>
                <w:rFonts w:eastAsia="Times New Roman"/>
                <w:sz w:val="24"/>
                <w:szCs w:val="24"/>
              </w:rPr>
              <w:t>умение организовывать рефлексию про</w:t>
            </w:r>
            <w:r>
              <w:rPr>
                <w:rFonts w:eastAsia="Times New Roman"/>
                <w:sz w:val="24"/>
                <w:szCs w:val="24"/>
              </w:rPr>
              <w:t>фессионального опыта</w:t>
            </w:r>
            <w:r w:rsidR="001D6318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F9404A" w:rsidRPr="00F9404A" w:rsidTr="00A12474">
        <w:tc>
          <w:tcPr>
            <w:tcW w:w="2802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F9404A">
              <w:rPr>
                <w:b/>
                <w:i/>
                <w:sz w:val="24"/>
                <w:szCs w:val="24"/>
              </w:rPr>
              <w:lastRenderedPageBreak/>
              <w:t>Результаты обучения в соответствии с ПС</w:t>
            </w:r>
          </w:p>
        </w:tc>
        <w:tc>
          <w:tcPr>
            <w:tcW w:w="6804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F9404A">
              <w:rPr>
                <w:b/>
                <w:i/>
                <w:sz w:val="24"/>
                <w:szCs w:val="24"/>
              </w:rPr>
              <w:t>Описание трудовых функций</w:t>
            </w:r>
          </w:p>
        </w:tc>
      </w:tr>
      <w:tr w:rsidR="00F9404A" w:rsidRPr="00F9404A" w:rsidTr="00A12474">
        <w:tc>
          <w:tcPr>
            <w:tcW w:w="2802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Обобщенные трудовые функции (ОТФ)</w:t>
            </w:r>
          </w:p>
        </w:tc>
        <w:tc>
          <w:tcPr>
            <w:tcW w:w="6804" w:type="dxa"/>
            <w:shd w:val="clear" w:color="auto" w:fill="auto"/>
          </w:tcPr>
          <w:p w:rsidR="00F9404A" w:rsidRPr="00102EF0" w:rsidRDefault="00102EF0" w:rsidP="00102EF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1C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образовательного процесса в </w:t>
            </w:r>
            <w:r w:rsidRPr="00A52D1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организациях общего,</w:t>
            </w:r>
            <w:r w:rsidRPr="00EE1C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профессионального и дополнительного образования, сопровождение основных и дополнительных образовательных программ</w:t>
            </w:r>
          </w:p>
        </w:tc>
      </w:tr>
      <w:tr w:rsidR="00F9404A" w:rsidRPr="00F9404A" w:rsidTr="00A12474">
        <w:tc>
          <w:tcPr>
            <w:tcW w:w="2802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Трудовые функции (ТФ)</w:t>
            </w:r>
          </w:p>
        </w:tc>
        <w:tc>
          <w:tcPr>
            <w:tcW w:w="6804" w:type="dxa"/>
            <w:shd w:val="clear" w:color="auto" w:fill="auto"/>
          </w:tcPr>
          <w:p w:rsidR="00102EF0" w:rsidRDefault="00102EF0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9623A1">
              <w:rPr>
                <w:sz w:val="24"/>
                <w:szCs w:val="24"/>
              </w:rPr>
              <w:t xml:space="preserve">Психологическое консультирование субъектов образовательного процесса </w:t>
            </w:r>
          </w:p>
          <w:p w:rsidR="00F9404A" w:rsidRDefault="00102EF0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9623A1">
              <w:rPr>
                <w:sz w:val="24"/>
                <w:szCs w:val="24"/>
              </w:rPr>
              <w:t>Психологическая экспертиза (оценка) комфортности и безопасности образовательной среды образовательных организаций</w:t>
            </w:r>
          </w:p>
          <w:p w:rsidR="00102EF0" w:rsidRDefault="00102EF0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9623A1">
              <w:rPr>
                <w:sz w:val="24"/>
                <w:szCs w:val="24"/>
              </w:rPr>
              <w:t>Коррекционно-развивающая работа с детьми и обучающимися, в том числе работа по восстановлению и реабилитации</w:t>
            </w:r>
          </w:p>
          <w:p w:rsidR="00102EF0" w:rsidRDefault="00102EF0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3A5A67">
              <w:rPr>
                <w:sz w:val="24"/>
                <w:szCs w:val="24"/>
              </w:rPr>
              <w:t>Психологическая диагностика детей и обучающихся</w:t>
            </w:r>
          </w:p>
          <w:p w:rsidR="00102EF0" w:rsidRDefault="00102EF0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9623A1">
              <w:rPr>
                <w:sz w:val="24"/>
                <w:szCs w:val="24"/>
              </w:rPr>
              <w:t>Психологическое просвещение субъектов образовательного процесса</w:t>
            </w:r>
          </w:p>
          <w:p w:rsidR="00102EF0" w:rsidRPr="00F9404A" w:rsidRDefault="00102EF0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9623A1">
              <w:rPr>
                <w:sz w:val="24"/>
                <w:szCs w:val="24"/>
              </w:rPr>
              <w:t>Психопрофилактика (профессиональная деятельность, направленная на сохранение и укрепление психологического здоровья обучающихся в процессе обучения и воспитания в образовательных организациях)</w:t>
            </w:r>
          </w:p>
        </w:tc>
      </w:tr>
    </w:tbl>
    <w:p w:rsidR="003F734E" w:rsidRDefault="003F734E" w:rsidP="00F9404A">
      <w:pPr>
        <w:pStyle w:val="11"/>
        <w:ind w:firstLine="567"/>
        <w:jc w:val="both"/>
        <w:rPr>
          <w:b/>
          <w:sz w:val="28"/>
          <w:szCs w:val="28"/>
        </w:rPr>
      </w:pPr>
    </w:p>
    <w:p w:rsidR="00F733B2" w:rsidRDefault="00F733B2" w:rsidP="00F9404A">
      <w:pPr>
        <w:pStyle w:val="11"/>
        <w:ind w:firstLine="567"/>
        <w:jc w:val="both"/>
        <w:rPr>
          <w:b/>
          <w:sz w:val="28"/>
          <w:szCs w:val="28"/>
        </w:rPr>
      </w:pPr>
    </w:p>
    <w:p w:rsidR="00F9404A" w:rsidRPr="00102EF0" w:rsidRDefault="00F9404A" w:rsidP="00F9404A">
      <w:pPr>
        <w:pStyle w:val="11"/>
        <w:ind w:firstLine="567"/>
        <w:jc w:val="both"/>
        <w:rPr>
          <w:b/>
          <w:sz w:val="28"/>
          <w:szCs w:val="28"/>
        </w:rPr>
      </w:pPr>
      <w:r w:rsidRPr="00102EF0">
        <w:rPr>
          <w:b/>
          <w:sz w:val="28"/>
          <w:szCs w:val="28"/>
        </w:rPr>
        <w:t>Структура и содержание ОПОП</w:t>
      </w:r>
    </w:p>
    <w:p w:rsidR="00F9404A" w:rsidRPr="00F9404A" w:rsidRDefault="00F9404A" w:rsidP="00F9404A">
      <w:pPr>
        <w:pStyle w:val="11"/>
        <w:jc w:val="both"/>
        <w:rPr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946"/>
      </w:tblGrid>
      <w:tr w:rsidR="00F9404A" w:rsidRPr="00F9404A" w:rsidTr="00A12474">
        <w:tc>
          <w:tcPr>
            <w:tcW w:w="2660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F9404A">
              <w:rPr>
                <w:b/>
                <w:i/>
                <w:sz w:val="24"/>
                <w:szCs w:val="24"/>
              </w:rPr>
              <w:t>Наименование блока учебного плана</w:t>
            </w:r>
          </w:p>
        </w:tc>
        <w:tc>
          <w:tcPr>
            <w:tcW w:w="6946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F9404A">
              <w:rPr>
                <w:b/>
                <w:i/>
                <w:sz w:val="24"/>
                <w:szCs w:val="24"/>
              </w:rPr>
              <w:t>Наименование компонентов блока</w:t>
            </w:r>
          </w:p>
        </w:tc>
      </w:tr>
      <w:tr w:rsidR="003F734E" w:rsidRPr="00F9404A" w:rsidTr="00A12474">
        <w:tc>
          <w:tcPr>
            <w:tcW w:w="2660" w:type="dxa"/>
            <w:shd w:val="clear" w:color="auto" w:fill="auto"/>
          </w:tcPr>
          <w:p w:rsidR="003F734E" w:rsidRPr="00F9404A" w:rsidRDefault="003F734E" w:rsidP="003F734E">
            <w:pPr>
              <w:pStyle w:val="11"/>
              <w:ind w:right="-1"/>
              <w:jc w:val="both"/>
              <w:rPr>
                <w:b/>
                <w:i/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 xml:space="preserve">Блок </w:t>
            </w:r>
            <w:r>
              <w:rPr>
                <w:sz w:val="24"/>
                <w:szCs w:val="24"/>
              </w:rPr>
              <w:t xml:space="preserve">Б1 </w:t>
            </w:r>
            <w:r w:rsidRPr="00F9404A">
              <w:rPr>
                <w:sz w:val="24"/>
                <w:szCs w:val="24"/>
              </w:rPr>
              <w:t>«Дисциплины (модули)»</w:t>
            </w:r>
          </w:p>
        </w:tc>
        <w:tc>
          <w:tcPr>
            <w:tcW w:w="6946" w:type="dxa"/>
            <w:shd w:val="clear" w:color="auto" w:fill="auto"/>
          </w:tcPr>
          <w:p w:rsidR="003F734E" w:rsidRPr="0076299E" w:rsidRDefault="003F734E" w:rsidP="003F734E">
            <w:pPr>
              <w:pStyle w:val="11"/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76299E">
              <w:rPr>
                <w:b/>
                <w:bCs/>
                <w:sz w:val="24"/>
                <w:szCs w:val="24"/>
              </w:rPr>
              <w:t>Базовая часть: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76299E">
              <w:rPr>
                <w:b/>
                <w:bCs/>
                <w:sz w:val="24"/>
                <w:szCs w:val="24"/>
              </w:rPr>
              <w:t>Модуль №1 Методологические и теоретические основы психологического консультирования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Научные школы и теории в современной психологии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Философия и психология на современном этапе развития общества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Феноменология развития личности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76299E">
              <w:rPr>
                <w:b/>
                <w:bCs/>
                <w:sz w:val="24"/>
                <w:szCs w:val="24"/>
              </w:rPr>
              <w:t>Модуль №2 Методы психолого-педагогических исследований</w:t>
            </w:r>
          </w:p>
          <w:p w:rsidR="003F734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Количественные и качественные методы в психолого-педагогических исследованиях</w:t>
            </w:r>
          </w:p>
          <w:p w:rsidR="00EC6B34" w:rsidRPr="00EC6B34" w:rsidRDefault="00EC6B34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EC6B34">
              <w:rPr>
                <w:sz w:val="24"/>
                <w:szCs w:val="24"/>
              </w:rPr>
              <w:t>Научно-исследовательский психолого-педагогический семинар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76299E">
              <w:rPr>
                <w:b/>
                <w:bCs/>
                <w:sz w:val="24"/>
                <w:szCs w:val="24"/>
              </w:rPr>
              <w:t>Модуль №3. Базовые профессиональные умения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Практикум по психологическому консультированию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b/>
                <w:sz w:val="24"/>
                <w:szCs w:val="24"/>
              </w:rPr>
            </w:pPr>
            <w:r w:rsidRPr="0076299E">
              <w:rPr>
                <w:b/>
                <w:sz w:val="24"/>
                <w:szCs w:val="24"/>
              </w:rPr>
              <w:t>Вариативная часть: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76299E">
              <w:rPr>
                <w:b/>
                <w:bCs/>
                <w:sz w:val="24"/>
                <w:szCs w:val="24"/>
              </w:rPr>
              <w:t>Модуль №4. Основы консультативной деятельности психолога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i/>
                <w:sz w:val="24"/>
                <w:szCs w:val="24"/>
              </w:rPr>
            </w:pPr>
            <w:r w:rsidRPr="0076299E">
              <w:rPr>
                <w:i/>
                <w:sz w:val="24"/>
                <w:szCs w:val="24"/>
              </w:rPr>
              <w:t>Обязательные дисциплины: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Теория и практика психологического консультирования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Психологическая диагностика в психологическом консультировании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Основы индивидуальной и групповой супервизии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i/>
                <w:iCs/>
                <w:sz w:val="24"/>
                <w:szCs w:val="24"/>
              </w:rPr>
            </w:pPr>
            <w:r w:rsidRPr="0076299E">
              <w:rPr>
                <w:i/>
                <w:iCs/>
                <w:sz w:val="24"/>
                <w:szCs w:val="24"/>
              </w:rPr>
              <w:t>Дисциплины по выбору обучающихся:</w:t>
            </w:r>
          </w:p>
          <w:p w:rsidR="003F734E" w:rsidRPr="0076299E" w:rsidRDefault="003F734E" w:rsidP="003F7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sz w:val="24"/>
                <w:szCs w:val="24"/>
              </w:rPr>
              <w:t>ДВ.1. Речевая культура психолога-консультанта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/Нормативно-правовые основы работы психолога-консультанта</w:t>
            </w:r>
          </w:p>
          <w:p w:rsidR="003F734E" w:rsidRPr="0076299E" w:rsidRDefault="003F734E" w:rsidP="003F7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sz w:val="24"/>
                <w:szCs w:val="24"/>
              </w:rPr>
              <w:t>ДВ.2. Бихевиоральный подход в психологическом консультировании</w:t>
            </w:r>
          </w:p>
          <w:p w:rsidR="003F734E" w:rsidRPr="0076299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/Экзистенциальный подход в психологическом консультировании</w:t>
            </w:r>
          </w:p>
          <w:p w:rsidR="003F734E" w:rsidRPr="003F734E" w:rsidRDefault="003F734E" w:rsidP="003F734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ДВ.3. Когнитивный подход в консультировании / Гештальт-подход в консультировании</w:t>
            </w:r>
          </w:p>
        </w:tc>
      </w:tr>
      <w:tr w:rsidR="00F9404A" w:rsidRPr="00F9404A" w:rsidTr="00A12474">
        <w:tc>
          <w:tcPr>
            <w:tcW w:w="2660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:rsidR="00EB6D3C" w:rsidRPr="0076299E" w:rsidRDefault="00EB6D3C" w:rsidP="0076299E">
            <w:pPr>
              <w:pStyle w:val="11"/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76299E">
              <w:rPr>
                <w:b/>
                <w:bCs/>
                <w:sz w:val="24"/>
                <w:szCs w:val="24"/>
              </w:rPr>
              <w:t>Модуль №5. Консультирование в системе «Консультант - клиент»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i/>
                <w:sz w:val="24"/>
                <w:szCs w:val="24"/>
              </w:rPr>
            </w:pPr>
            <w:r w:rsidRPr="0076299E">
              <w:rPr>
                <w:i/>
                <w:sz w:val="24"/>
                <w:szCs w:val="24"/>
              </w:rPr>
              <w:t>Обязательные дисциплины: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Кризисное консультирование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i/>
                <w:iCs/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Профессиональное консультирование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i/>
                <w:iCs/>
                <w:sz w:val="24"/>
                <w:szCs w:val="24"/>
              </w:rPr>
            </w:pPr>
            <w:r w:rsidRPr="0076299E">
              <w:rPr>
                <w:i/>
                <w:iCs/>
                <w:sz w:val="24"/>
                <w:szCs w:val="24"/>
              </w:rPr>
              <w:t>Дисциплины по выбору обучающихся:</w:t>
            </w:r>
          </w:p>
          <w:p w:rsidR="00EB6D3C" w:rsidRPr="0076299E" w:rsidRDefault="00EB6D3C" w:rsidP="0076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sz w:val="24"/>
                <w:szCs w:val="24"/>
              </w:rPr>
              <w:t>ДВ.1. Дистантное психологическое консультирование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/Технологии группового психологического консультирования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ДВ.2. Основы психотерапии / Психолого-педагогическая коррекция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ДВ.3. Основы клинической психологии / Психологическое здоровье и психосоматика</w:t>
            </w:r>
          </w:p>
          <w:p w:rsidR="00EB6D3C" w:rsidRDefault="00EB6D3C" w:rsidP="0076299E">
            <w:pPr>
              <w:pStyle w:val="11"/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76299E">
              <w:rPr>
                <w:b/>
                <w:bCs/>
                <w:sz w:val="24"/>
                <w:szCs w:val="24"/>
              </w:rPr>
              <w:t>Модуль №6. Консультирование в системе »Консультант - семья»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i/>
                <w:sz w:val="24"/>
                <w:szCs w:val="24"/>
              </w:rPr>
            </w:pPr>
            <w:r w:rsidRPr="0076299E">
              <w:rPr>
                <w:i/>
                <w:sz w:val="24"/>
                <w:szCs w:val="24"/>
              </w:rPr>
              <w:t>Обязательные дисциплины: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Возрастно-психологическое консультирование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Семейное консультирование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i/>
                <w:iCs/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Психолого-педагогическое консультирование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i/>
                <w:iCs/>
                <w:sz w:val="24"/>
                <w:szCs w:val="24"/>
              </w:rPr>
            </w:pPr>
            <w:r w:rsidRPr="0076299E">
              <w:rPr>
                <w:i/>
                <w:iCs/>
                <w:sz w:val="24"/>
                <w:szCs w:val="24"/>
              </w:rPr>
              <w:t>Дисциплины по выбору обучающихся:</w:t>
            </w:r>
          </w:p>
          <w:p w:rsidR="00EB6D3C" w:rsidRPr="0076299E" w:rsidRDefault="00EB6D3C" w:rsidP="0076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ДВ.1. Консультирование в системе психологического сопровождения особого ребенка 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/Консультирование в системе детско-родительских отношений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ДВ.2. Актуальные психологические проблемы семейного воспитания/ Семейная медиация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76299E">
              <w:rPr>
                <w:b/>
                <w:bCs/>
                <w:sz w:val="24"/>
                <w:szCs w:val="24"/>
              </w:rPr>
              <w:t>Модуль №7. Консультирование в системе »Консультант - организация»</w:t>
            </w:r>
          </w:p>
          <w:p w:rsidR="00EB6D3C" w:rsidRPr="0076299E" w:rsidRDefault="00EB6D3C" w:rsidP="0076299E">
            <w:pPr>
              <w:pStyle w:val="11"/>
              <w:ind w:right="-1"/>
              <w:jc w:val="both"/>
              <w:rPr>
                <w:i/>
                <w:sz w:val="24"/>
                <w:szCs w:val="24"/>
              </w:rPr>
            </w:pPr>
            <w:r w:rsidRPr="0076299E">
              <w:rPr>
                <w:i/>
                <w:sz w:val="24"/>
                <w:szCs w:val="24"/>
              </w:rPr>
              <w:t>Обязательные дисциплины:</w:t>
            </w:r>
          </w:p>
          <w:p w:rsidR="0076299E" w:rsidRPr="0076299E" w:rsidRDefault="0076299E" w:rsidP="0076299E">
            <w:pPr>
              <w:pStyle w:val="11"/>
              <w:ind w:right="-1"/>
              <w:jc w:val="both"/>
              <w:rPr>
                <w:i/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Организационное консультирование</w:t>
            </w:r>
          </w:p>
          <w:p w:rsidR="0076299E" w:rsidRPr="0076299E" w:rsidRDefault="0076299E" w:rsidP="0076299E">
            <w:pPr>
              <w:pStyle w:val="11"/>
              <w:ind w:right="-1"/>
              <w:jc w:val="both"/>
              <w:rPr>
                <w:i/>
                <w:iCs/>
                <w:sz w:val="24"/>
                <w:szCs w:val="24"/>
              </w:rPr>
            </w:pPr>
            <w:r w:rsidRPr="0076299E">
              <w:rPr>
                <w:i/>
                <w:iCs/>
                <w:sz w:val="24"/>
                <w:szCs w:val="24"/>
              </w:rPr>
              <w:t>Дисциплины по выбору обучающихся:</w:t>
            </w:r>
          </w:p>
          <w:p w:rsidR="0076299E" w:rsidRPr="0076299E" w:rsidRDefault="0076299E" w:rsidP="0076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sz w:val="24"/>
                <w:szCs w:val="24"/>
              </w:rPr>
              <w:t>ДВ.1. Формирование психологически комфортной и безопасной образовательной среды</w:t>
            </w:r>
          </w:p>
          <w:p w:rsidR="00EB6D3C" w:rsidRPr="0076299E" w:rsidRDefault="0076299E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/ Преподавание психологии в системе высшего и дополнительного образования</w:t>
            </w:r>
          </w:p>
          <w:p w:rsidR="0076299E" w:rsidRPr="0076299E" w:rsidRDefault="0076299E" w:rsidP="00762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sz w:val="24"/>
                <w:szCs w:val="24"/>
              </w:rPr>
              <w:t>ДВ.2. Технологии управления конфликтами в организации</w:t>
            </w:r>
          </w:p>
          <w:p w:rsidR="0076299E" w:rsidRPr="0076299E" w:rsidRDefault="0076299E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/ Корпоративная культура: диагностика, планирование, развитие</w:t>
            </w:r>
          </w:p>
        </w:tc>
      </w:tr>
      <w:tr w:rsidR="00F9404A" w:rsidRPr="00F9404A" w:rsidTr="00A12474">
        <w:tc>
          <w:tcPr>
            <w:tcW w:w="2660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lastRenderedPageBreak/>
              <w:t xml:space="preserve">Блок </w:t>
            </w:r>
            <w:r w:rsidR="0076299E">
              <w:rPr>
                <w:sz w:val="24"/>
                <w:szCs w:val="24"/>
              </w:rPr>
              <w:t xml:space="preserve">Б2 </w:t>
            </w:r>
            <w:r w:rsidRPr="00F9404A">
              <w:rPr>
                <w:sz w:val="24"/>
                <w:szCs w:val="24"/>
              </w:rPr>
              <w:t>«Практики</w:t>
            </w:r>
            <w:r w:rsidR="0076299E">
              <w:rPr>
                <w:sz w:val="24"/>
                <w:szCs w:val="24"/>
              </w:rPr>
              <w:t xml:space="preserve">, </w:t>
            </w:r>
            <w:r w:rsidR="0076299E" w:rsidRPr="00A12474">
              <w:rPr>
                <w:sz w:val="24"/>
                <w:szCs w:val="24"/>
              </w:rPr>
              <w:t>в том числе научно-исследовательская работа (НИР</w:t>
            </w:r>
            <w:r w:rsidRPr="00A12474">
              <w:rPr>
                <w:sz w:val="24"/>
                <w:szCs w:val="24"/>
              </w:rPr>
              <w:t>»</w:t>
            </w:r>
          </w:p>
        </w:tc>
        <w:tc>
          <w:tcPr>
            <w:tcW w:w="6946" w:type="dxa"/>
            <w:shd w:val="clear" w:color="auto" w:fill="auto"/>
          </w:tcPr>
          <w:p w:rsidR="0076299E" w:rsidRPr="0076299E" w:rsidRDefault="0076299E" w:rsidP="0076299E">
            <w:pPr>
              <w:pStyle w:val="80"/>
              <w:keepNext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 (учебная)</w:t>
            </w:r>
          </w:p>
          <w:p w:rsidR="00EC6B34" w:rsidRDefault="00EC6B34" w:rsidP="00EC6B34">
            <w:pPr>
              <w:pStyle w:val="80"/>
              <w:keepNext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Научно-исследовательская практика</w:t>
            </w:r>
            <w:r w:rsidRPr="0076299E"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  <w:t xml:space="preserve"> </w:t>
            </w:r>
          </w:p>
          <w:p w:rsidR="00EC6B34" w:rsidRDefault="00EC6B34" w:rsidP="00EC6B34">
            <w:pPr>
              <w:pStyle w:val="80"/>
              <w:keepNext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Научно-исследовательская работа </w:t>
            </w:r>
          </w:p>
          <w:p w:rsidR="0076299E" w:rsidRPr="0076299E" w:rsidRDefault="0076299E" w:rsidP="0076299E">
            <w:pPr>
              <w:pStyle w:val="80"/>
              <w:keepNext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  <w:t xml:space="preserve">Практика по получению </w:t>
            </w:r>
            <w:r w:rsidRPr="0076299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профессиональных умений и опыта профессиональной деятельности (производственная)</w:t>
            </w:r>
          </w:p>
          <w:p w:rsidR="00F9404A" w:rsidRPr="00EC6B34" w:rsidRDefault="0076299E" w:rsidP="0076299E">
            <w:pPr>
              <w:pStyle w:val="80"/>
              <w:keepNext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</w:pPr>
            <w:r w:rsidRPr="0076299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Преддипломная практика</w:t>
            </w:r>
          </w:p>
        </w:tc>
      </w:tr>
      <w:tr w:rsidR="00F9404A" w:rsidRPr="00F9404A" w:rsidTr="00A12474">
        <w:tc>
          <w:tcPr>
            <w:tcW w:w="2660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 xml:space="preserve">Блок </w:t>
            </w:r>
            <w:r w:rsidR="0076299E">
              <w:rPr>
                <w:sz w:val="24"/>
                <w:szCs w:val="24"/>
              </w:rPr>
              <w:t xml:space="preserve">Б3 </w:t>
            </w:r>
            <w:r w:rsidRPr="00F9404A">
              <w:rPr>
                <w:sz w:val="24"/>
                <w:szCs w:val="24"/>
              </w:rPr>
              <w:t>«Государственная итоговая аттестация»</w:t>
            </w:r>
          </w:p>
        </w:tc>
        <w:tc>
          <w:tcPr>
            <w:tcW w:w="6946" w:type="dxa"/>
            <w:shd w:val="clear" w:color="auto" w:fill="auto"/>
          </w:tcPr>
          <w:p w:rsidR="00F9404A" w:rsidRPr="0076299E" w:rsidRDefault="00EC6B34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76299E" w:rsidRPr="0076299E" w:rsidRDefault="0076299E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Подготовка и защита выпускной квалификационной работы (магистерской диссертации)</w:t>
            </w:r>
          </w:p>
        </w:tc>
      </w:tr>
      <w:tr w:rsidR="0076299E" w:rsidRPr="00F9404A" w:rsidTr="00A12474">
        <w:tc>
          <w:tcPr>
            <w:tcW w:w="2660" w:type="dxa"/>
            <w:shd w:val="clear" w:color="auto" w:fill="auto"/>
          </w:tcPr>
          <w:p w:rsidR="0076299E" w:rsidRPr="00F9404A" w:rsidRDefault="0076299E" w:rsidP="00F9404A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 ФТД «Факультативные дисциплины»</w:t>
            </w:r>
          </w:p>
        </w:tc>
        <w:tc>
          <w:tcPr>
            <w:tcW w:w="6946" w:type="dxa"/>
            <w:shd w:val="clear" w:color="auto" w:fill="auto"/>
          </w:tcPr>
          <w:p w:rsidR="0076299E" w:rsidRDefault="0076299E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76299E">
              <w:rPr>
                <w:sz w:val="24"/>
                <w:szCs w:val="24"/>
              </w:rPr>
              <w:t>Тренинг-семинар</w:t>
            </w:r>
          </w:p>
          <w:p w:rsidR="00EC6B34" w:rsidRDefault="00EC6B34" w:rsidP="0076299E">
            <w:pPr>
              <w:pStyle w:val="11"/>
              <w:ind w:right="-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«</w:t>
            </w:r>
            <w:r w:rsidRPr="00EC6B34">
              <w:rPr>
                <w:b/>
                <w:sz w:val="24"/>
                <w:szCs w:val="24"/>
              </w:rPr>
              <w:t>Профилактика экстремизма</w:t>
            </w:r>
            <w:r>
              <w:rPr>
                <w:b/>
                <w:sz w:val="24"/>
                <w:szCs w:val="24"/>
              </w:rPr>
              <w:t>»</w:t>
            </w:r>
          </w:p>
          <w:p w:rsidR="00EC6B34" w:rsidRDefault="00EC6B34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EC6B34">
              <w:rPr>
                <w:sz w:val="24"/>
                <w:szCs w:val="24"/>
              </w:rPr>
              <w:t>Социальные основы профилактики экстремизма и зависимых форм поведения в молодежной среде</w:t>
            </w:r>
          </w:p>
          <w:p w:rsidR="00EC6B34" w:rsidRPr="00EC6B34" w:rsidRDefault="00EC6B34" w:rsidP="0076299E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EC6B34">
              <w:rPr>
                <w:sz w:val="24"/>
                <w:szCs w:val="24"/>
              </w:rPr>
              <w:t>Правовые основы профилактики экстремизма и зависимых форм поведения в молодежной среде</w:t>
            </w:r>
          </w:p>
        </w:tc>
      </w:tr>
    </w:tbl>
    <w:p w:rsidR="0076299E" w:rsidRDefault="0076299E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3F734E" w:rsidRDefault="003F734E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9404A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Default="00A12474" w:rsidP="00F733B2">
      <w:pPr>
        <w:pStyle w:val="11"/>
        <w:jc w:val="both"/>
        <w:rPr>
          <w:b/>
          <w:sz w:val="24"/>
          <w:szCs w:val="24"/>
        </w:rPr>
      </w:pPr>
    </w:p>
    <w:p w:rsidR="00A12474" w:rsidRDefault="00A12474" w:rsidP="00F733B2">
      <w:pPr>
        <w:pStyle w:val="11"/>
        <w:jc w:val="both"/>
        <w:rPr>
          <w:b/>
          <w:sz w:val="24"/>
          <w:szCs w:val="24"/>
        </w:rPr>
      </w:pPr>
    </w:p>
    <w:p w:rsidR="00A12474" w:rsidRDefault="00A12474" w:rsidP="00A12474">
      <w:pPr>
        <w:pStyle w:val="11"/>
        <w:jc w:val="both"/>
        <w:rPr>
          <w:b/>
          <w:sz w:val="24"/>
          <w:szCs w:val="24"/>
        </w:rPr>
        <w:sectPr w:rsidR="00A12474" w:rsidSect="00A12474">
          <w:footerReference w:type="default" r:id="rId12"/>
          <w:pgSz w:w="11906" w:h="16838"/>
          <w:pgMar w:top="1134" w:right="850" w:bottom="1134" w:left="1701" w:header="720" w:footer="709" w:gutter="0"/>
          <w:cols w:space="720"/>
          <w:docGrid w:linePitch="360"/>
        </w:sectPr>
      </w:pPr>
    </w:p>
    <w:p w:rsidR="003F734E" w:rsidRPr="00F9404A" w:rsidRDefault="003F734E" w:rsidP="003F734E">
      <w:pPr>
        <w:pStyle w:val="a9"/>
        <w:rPr>
          <w:b/>
          <w:caps/>
          <w:szCs w:val="28"/>
        </w:rPr>
      </w:pPr>
      <w:r w:rsidRPr="00F9404A">
        <w:rPr>
          <w:b/>
          <w:caps/>
          <w:szCs w:val="28"/>
        </w:rPr>
        <w:lastRenderedPageBreak/>
        <w:t>Сведения о кадровом обеспечении образовательного процесса</w:t>
      </w:r>
    </w:p>
    <w:p w:rsidR="003F734E" w:rsidRPr="00F9404A" w:rsidRDefault="003F734E" w:rsidP="003F734E">
      <w:pPr>
        <w:spacing w:after="0"/>
        <w:jc w:val="center"/>
        <w:rPr>
          <w:rFonts w:ascii="Times New Roman" w:hAnsi="Times New Roman" w:cs="Times New Roman"/>
          <w:b/>
        </w:rPr>
      </w:pPr>
      <w:r w:rsidRPr="00F9404A">
        <w:rPr>
          <w:rFonts w:ascii="Times New Roman" w:hAnsi="Times New Roman" w:cs="Times New Roman"/>
          <w:b/>
        </w:rPr>
        <w:t>по основной профессиональной образовательной программе</w:t>
      </w:r>
    </w:p>
    <w:p w:rsidR="003F734E" w:rsidRDefault="003F734E" w:rsidP="003F734E">
      <w:pPr>
        <w:spacing w:after="0"/>
        <w:jc w:val="center"/>
        <w:rPr>
          <w:rFonts w:ascii="Times New Roman" w:hAnsi="Times New Roman" w:cs="Times New Roman"/>
          <w:b/>
        </w:rPr>
      </w:pPr>
    </w:p>
    <w:p w:rsidR="003F734E" w:rsidRPr="00F9404A" w:rsidRDefault="003F734E" w:rsidP="003F734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МАСТЕРСТВО ПСИХОЛОГИЧЕСКОГО КОНСУЛЬТИРОВАНИЯ</w:t>
      </w:r>
    </w:p>
    <w:p w:rsidR="003F734E" w:rsidRPr="003F734E" w:rsidRDefault="003F734E" w:rsidP="003F73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34E">
        <w:rPr>
          <w:rFonts w:ascii="Times New Roman" w:hAnsi="Times New Roman" w:cs="Times New Roman"/>
          <w:bCs/>
          <w:sz w:val="24"/>
          <w:szCs w:val="24"/>
        </w:rPr>
        <w:t>44.04.02 Психолого-педагогическое образование</w:t>
      </w:r>
    </w:p>
    <w:p w:rsidR="003F734E" w:rsidRDefault="003F734E" w:rsidP="003F734E">
      <w:pPr>
        <w:spacing w:after="0"/>
        <w:jc w:val="center"/>
        <w:rPr>
          <w:rFonts w:ascii="Times New Roman" w:hAnsi="Times New Roman" w:cs="Times New Roman"/>
          <w:b/>
        </w:rPr>
      </w:pPr>
      <w:r w:rsidRPr="00F9404A">
        <w:rPr>
          <w:rFonts w:ascii="Times New Roman" w:hAnsi="Times New Roman" w:cs="Times New Roman"/>
          <w:b/>
        </w:rPr>
        <w:t xml:space="preserve">по </w:t>
      </w:r>
      <w:r>
        <w:rPr>
          <w:rFonts w:ascii="Times New Roman" w:hAnsi="Times New Roman" w:cs="Times New Roman"/>
          <w:b/>
        </w:rPr>
        <w:t xml:space="preserve">заочной </w:t>
      </w:r>
      <w:r w:rsidRPr="00F9404A">
        <w:rPr>
          <w:rFonts w:ascii="Times New Roman" w:hAnsi="Times New Roman" w:cs="Times New Roman"/>
          <w:b/>
        </w:rPr>
        <w:t>форме</w:t>
      </w:r>
      <w:r>
        <w:rPr>
          <w:rFonts w:ascii="Times New Roman" w:hAnsi="Times New Roman" w:cs="Times New Roman"/>
          <w:b/>
        </w:rPr>
        <w:t xml:space="preserve"> обучения</w:t>
      </w:r>
    </w:p>
    <w:p w:rsidR="003F734E" w:rsidRPr="003F734E" w:rsidRDefault="003F734E" w:rsidP="00F81742">
      <w:pPr>
        <w:spacing w:after="0"/>
        <w:rPr>
          <w:rFonts w:ascii="Times New Roman" w:hAnsi="Times New Roman" w:cs="Times New Roman"/>
          <w:b/>
        </w:rPr>
      </w:pPr>
    </w:p>
    <w:tbl>
      <w:tblPr>
        <w:tblW w:w="15519" w:type="dxa"/>
        <w:tblInd w:w="-4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92"/>
        <w:gridCol w:w="6378"/>
        <w:gridCol w:w="2127"/>
        <w:gridCol w:w="2127"/>
        <w:gridCol w:w="1985"/>
        <w:gridCol w:w="2334"/>
        <w:gridCol w:w="76"/>
      </w:tblGrid>
      <w:tr w:rsidR="003F734E" w:rsidRPr="00F9404A" w:rsidTr="00EC6B34">
        <w:trPr>
          <w:trHeight w:val="616"/>
        </w:trPr>
        <w:tc>
          <w:tcPr>
            <w:tcW w:w="4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F734E" w:rsidRPr="00286F3B" w:rsidRDefault="003F734E" w:rsidP="00286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3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дисциплины, практики в соответствии с учебным планом</w:t>
            </w: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Фамилия И.О.*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Должность по штатному расписанию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 xml:space="preserve">Ученая степень </w:t>
            </w:r>
          </w:p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и ученое звание</w:t>
            </w:r>
          </w:p>
        </w:tc>
      </w:tr>
      <w:tr w:rsidR="003F734E" w:rsidRPr="00F9404A" w:rsidTr="00EC6B34">
        <w:tc>
          <w:tcPr>
            <w:tcW w:w="4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Основные работники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 xml:space="preserve">Совместители 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34E" w:rsidRPr="00286F3B" w:rsidRDefault="003F734E" w:rsidP="00286F3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34E" w:rsidRPr="00F9404A" w:rsidTr="00EC6B34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734E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4E" w:rsidRPr="00EC6B34" w:rsidRDefault="003F734E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734E" w:rsidRPr="00286F3B" w:rsidRDefault="003F734E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Научные школы и теории в современной психологии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Мосина Н.А.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3F734E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4E" w:rsidRPr="00EC6B34" w:rsidRDefault="003F734E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F734E" w:rsidRPr="00286F3B" w:rsidRDefault="003F734E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Философ</w:t>
            </w:r>
            <w:r w:rsidR="00EC6B34">
              <w:rPr>
                <w:rFonts w:ascii="Times New Roman" w:hAnsi="Times New Roman" w:cs="Times New Roman"/>
                <w:sz w:val="24"/>
                <w:szCs w:val="24"/>
              </w:rPr>
              <w:t>ия и психология на современном э</w:t>
            </w: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тапе развития общества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Викторук Е.Н.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Д.ф.н., профессор</w:t>
            </w:r>
          </w:p>
        </w:tc>
      </w:tr>
      <w:tr w:rsidR="003F734E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4E" w:rsidRPr="00EC6B34" w:rsidRDefault="003F734E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F734E" w:rsidRPr="00286F3B" w:rsidRDefault="003F734E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Феноменология развития личности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Гордиенко Е.В.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3F734E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4E" w:rsidRPr="00EC6B34" w:rsidRDefault="003F734E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F734E" w:rsidRPr="00286F3B" w:rsidRDefault="003F734E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Количественные и качественные методы в психолого-педагогических исследованиях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Ковалевский В.А.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F734E" w:rsidRPr="00286F3B" w:rsidRDefault="003F734E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34E" w:rsidRPr="00286F3B" w:rsidRDefault="00286F3B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Д.м.н., профессор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B87F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 xml:space="preserve">Научно-исследовательский психолого-педагогический семинар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B87F8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Чижакова Г.И.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B87F8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B87F8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B87F8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К.пед.н., профессор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Практикум по психологическому консультированию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Теория и практика психологического консультирования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 в психологическом консультировании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Основы индивидуальной и групповой супервизии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Кризисное консультирование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Профессиональное консультирование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Возрастно-психологическое консультирование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Аликин И.А.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К.б.н.,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Семейное консультирование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Аликин И.А.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К.б.н.,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консультирование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Мосина Н.А.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Организационное консультирование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Речевая культура психолога-консультанта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Нормативно-правовые основы работы психолога-консультанта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Мосина Н.А.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Бихевиоральный подход в психологическом консультировании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Аликин И.А.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К.б.н.,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Экзистенциальный подход в психологическом консультировании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 xml:space="preserve">Когнитивный подход в консультировании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Мосина Н.А.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Гештальт-подход в консультировании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Маковец Л.А.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К.пед.н.,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Дистантное психологическое консультирование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Л.С.*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Технологии группового психологического консультирования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Основы психотерапии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Гордиенко Е.В.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коррекция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Мосина Н.А.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 xml:space="preserve">Основы клинической психологии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Гордиенко Е.В.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Психологическое здоровье и психосоматика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Мосина Н.А.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в системе психологического сопровождения особого ребенка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Лосяков С.В.*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Консультирование в системе детско-родительских отношений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Аликин И.А.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К.б.н.,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Актуальные психологические проблемы семейного воспитания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Аликин И.А.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К.б.н.,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Семейная медиация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Маковец Л.А.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286F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К.пед.н.,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pStyle w:val="80"/>
              <w:keepNext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 (учебная)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pStyle w:val="80"/>
              <w:keepNext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b w:val="0"/>
                <w:i w:val="0"/>
                <w:spacing w:val="-16"/>
                <w:sz w:val="24"/>
                <w:szCs w:val="24"/>
              </w:rPr>
              <w:t xml:space="preserve">Практика по получению </w:t>
            </w:r>
            <w:r w:rsidRPr="00286F3B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профессиональных умений и опыта профессиональной деятельности (производственная)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Гордиенко Е.В.</w:t>
            </w:r>
          </w:p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практика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Гордиенко Е.В.</w:t>
            </w:r>
          </w:p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Мосина Н.А.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  <w:tr w:rsidR="00EC6B34" w:rsidRPr="00F9404A" w:rsidTr="00EC6B34">
        <w:trPr>
          <w:gridAfter w:val="1"/>
          <w:wAfter w:w="76" w:type="dxa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EC6B34" w:rsidRDefault="00EC6B34" w:rsidP="00EC6B34">
            <w:pPr>
              <w:pStyle w:val="ad"/>
              <w:numPr>
                <w:ilvl w:val="0"/>
                <w:numId w:val="32"/>
              </w:numPr>
              <w:snapToGrid w:val="0"/>
              <w:spacing w:after="0" w:line="240" w:lineRule="auto"/>
              <w:ind w:hanging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286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286F3B">
              <w:rPr>
                <w:rFonts w:ascii="Times New Roman" w:hAnsi="Times New Roman" w:cs="Times New Roman"/>
                <w:sz w:val="24"/>
                <w:szCs w:val="24"/>
              </w:rPr>
              <w:t>ениг-семинар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Сафонова М.В.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B34" w:rsidRPr="00286F3B" w:rsidRDefault="00EC6B34" w:rsidP="00923F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К.психол.н., доцент</w:t>
            </w:r>
          </w:p>
        </w:tc>
      </w:tr>
    </w:tbl>
    <w:p w:rsidR="003F734E" w:rsidRPr="00F9404A" w:rsidRDefault="003F734E" w:rsidP="003F734E">
      <w:pPr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F734E" w:rsidRPr="00F9404A" w:rsidRDefault="003F734E" w:rsidP="003F734E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 w:rsidRPr="00F9404A">
        <w:rPr>
          <w:rFonts w:ascii="Times New Roman" w:hAnsi="Times New Roman" w:cs="Times New Roman"/>
          <w:bCs/>
          <w:sz w:val="20"/>
          <w:szCs w:val="20"/>
        </w:rPr>
        <w:t xml:space="preserve">Примечание. </w:t>
      </w:r>
      <w:r w:rsidRPr="00F9404A">
        <w:rPr>
          <w:rFonts w:ascii="Times New Roman" w:hAnsi="Times New Roman" w:cs="Times New Roman"/>
          <w:bCs/>
        </w:rPr>
        <w:t>*</w:t>
      </w:r>
      <w:r w:rsidRPr="00F9404A">
        <w:rPr>
          <w:rFonts w:ascii="Times New Roman" w:hAnsi="Times New Roman" w:cs="Times New Roman"/>
          <w:bCs/>
          <w:sz w:val="20"/>
          <w:szCs w:val="20"/>
        </w:rPr>
        <w:t xml:space="preserve"> - Фамилии работодателей отмечаются данным символом</w:t>
      </w:r>
    </w:p>
    <w:p w:rsidR="003F734E" w:rsidRPr="00A30FFD" w:rsidRDefault="003F734E" w:rsidP="00A30FF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0FFD">
        <w:rPr>
          <w:rFonts w:ascii="Times New Roman" w:hAnsi="Times New Roman" w:cs="Times New Roman"/>
          <w:b/>
          <w:bCs/>
          <w:sz w:val="24"/>
          <w:szCs w:val="24"/>
        </w:rPr>
        <w:t>Руководитель научным содержанием прогр</w:t>
      </w:r>
      <w:r w:rsidR="00E345D2" w:rsidRPr="00A30FFD">
        <w:rPr>
          <w:rFonts w:ascii="Times New Roman" w:hAnsi="Times New Roman" w:cs="Times New Roman"/>
          <w:b/>
          <w:bCs/>
          <w:sz w:val="24"/>
          <w:szCs w:val="24"/>
        </w:rPr>
        <w:t xml:space="preserve">аммы: </w:t>
      </w:r>
      <w:r w:rsidR="00E345D2" w:rsidRPr="00A30FFD">
        <w:rPr>
          <w:rFonts w:ascii="Times New Roman" w:hAnsi="Times New Roman" w:cs="Times New Roman"/>
          <w:bCs/>
          <w:sz w:val="24"/>
          <w:szCs w:val="24"/>
        </w:rPr>
        <w:t>доцент Сафонова Марина Вадимовна</w:t>
      </w:r>
    </w:p>
    <w:p w:rsidR="00A30FFD" w:rsidRPr="00A30FFD" w:rsidRDefault="00A30FFD" w:rsidP="00A30FF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0FFD">
        <w:rPr>
          <w:rFonts w:ascii="Times New Roman" w:hAnsi="Times New Roman" w:cs="Times New Roman"/>
          <w:b/>
          <w:bCs/>
          <w:sz w:val="24"/>
          <w:szCs w:val="24"/>
        </w:rPr>
        <w:t>Ученая степень:</w:t>
      </w:r>
      <w:r w:rsidRPr="00A30FFD">
        <w:rPr>
          <w:rFonts w:ascii="Times New Roman" w:hAnsi="Times New Roman" w:cs="Times New Roman"/>
          <w:bCs/>
          <w:sz w:val="24"/>
          <w:szCs w:val="24"/>
        </w:rPr>
        <w:t xml:space="preserve"> кандидат психологических наук</w:t>
      </w:r>
    </w:p>
    <w:p w:rsidR="003F734E" w:rsidRPr="00A30FFD" w:rsidRDefault="003F734E" w:rsidP="00A30FF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734E" w:rsidRPr="00A30FFD" w:rsidRDefault="003F734E" w:rsidP="00A30FF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0FFD">
        <w:rPr>
          <w:rFonts w:ascii="Times New Roman" w:hAnsi="Times New Roman" w:cs="Times New Roman"/>
          <w:b/>
          <w:bCs/>
          <w:sz w:val="24"/>
          <w:szCs w:val="24"/>
        </w:rPr>
        <w:t>Осуществляемые руководителем самостоятельные научно-исследовательские (творческие) проекты или участие в осуществлении таких проектов по направлению подготовки:</w:t>
      </w:r>
    </w:p>
    <w:p w:rsidR="00394FB2" w:rsidRDefault="00A30FFD" w:rsidP="00394FB2">
      <w:pPr>
        <w:tabs>
          <w:tab w:val="left" w:pos="330"/>
        </w:tabs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</w:rPr>
      </w:pPr>
      <w:r w:rsidRPr="00D371D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1. </w:t>
      </w:r>
      <w:r w:rsidR="00394FB2">
        <w:rPr>
          <w:rFonts w:ascii="Times New Roman" w:hAnsi="Times New Roman"/>
          <w:kern w:val="2"/>
          <w:sz w:val="24"/>
          <w:szCs w:val="24"/>
        </w:rPr>
        <w:t>Центр превосходства КГПУ им. В.П. Астафьева «Психологическое сопровождение развития современного ребенка», приказ № 445-л/с от 04.07.2017</w:t>
      </w:r>
    </w:p>
    <w:p w:rsidR="003F734E" w:rsidRPr="00D371DB" w:rsidRDefault="00394FB2" w:rsidP="00D371DB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/>
          <w:kern w:val="2"/>
          <w:sz w:val="24"/>
          <w:szCs w:val="24"/>
        </w:rPr>
        <w:t>Проект «Родительский университет» КГПУ им. В.П. Астафьева, приказ № 495-л/с от 07.08.2017</w:t>
      </w:r>
    </w:p>
    <w:p w:rsidR="003F734E" w:rsidRPr="00D371DB" w:rsidRDefault="00394FB2" w:rsidP="00D371D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A30FFD" w:rsidRPr="00D371D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30FFD" w:rsidRPr="00D371DB">
        <w:rPr>
          <w:rFonts w:ascii="Times New Roman" w:hAnsi="Times New Roman" w:cs="Times New Roman"/>
          <w:sz w:val="24"/>
          <w:szCs w:val="24"/>
        </w:rPr>
        <w:t>Реализация совместно с ГОУ ВПО г. Москвы «Московский государственный психолого-педагогический университет» по государственному контракту № 05.043.11.002 от 16 мая 2014 г. на оказание услуг по проекту «Разработка и апробация новых модулей основных образовательных программ магистратуры по укрупненной группе специальностей «Образование и педагогика» (направление подготовки – психолого-педагогическое образование), предполагающих усиление научно-исследовательской работы и практики студентов в сетевом взаимодействии с образовательными организациями различных уровней». Приказ ректора № 411 (п) от 17.09.2014. Руководитель проекта.</w:t>
      </w:r>
    </w:p>
    <w:p w:rsidR="00D371DB" w:rsidRPr="00D371DB" w:rsidRDefault="00D371DB" w:rsidP="00D371D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734E" w:rsidRDefault="003F734E" w:rsidP="00D371D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1DB">
        <w:rPr>
          <w:rFonts w:ascii="Times New Roman" w:hAnsi="Times New Roman" w:cs="Times New Roman"/>
          <w:b/>
          <w:bCs/>
          <w:sz w:val="24"/>
          <w:szCs w:val="24"/>
        </w:rPr>
        <w:t>Наличие ежегодных публикаций по результатам научно-исследовательской (творческой) деятельности в ведущих отечественных и (или) зарубежных рецензируемых научных журналах и изданиях:</w:t>
      </w:r>
    </w:p>
    <w:p w:rsidR="00D371DB" w:rsidRPr="00D371DB" w:rsidRDefault="00D371DB" w:rsidP="00D371D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4FB2" w:rsidRPr="00394FB2" w:rsidRDefault="00394FB2" w:rsidP="00394FB2">
      <w:pPr>
        <w:numPr>
          <w:ilvl w:val="0"/>
          <w:numId w:val="33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94FB2">
        <w:rPr>
          <w:rFonts w:ascii="Times New Roman" w:hAnsi="Times New Roman" w:cs="Times New Roman"/>
          <w:sz w:val="24"/>
          <w:szCs w:val="24"/>
        </w:rPr>
        <w:t>Сафонова М.В., Кондрашова А.С.  Взаимосвязь уровня креативности и установок на креативность воспитателей детских садов //</w:t>
      </w:r>
      <w:hyperlink r:id="rId13" w:history="1">
        <w:r w:rsidRPr="00394FB2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Вестник Красноярского государственного педагогического университета им. В.П. Астафьева</w:t>
        </w:r>
      </w:hyperlink>
      <w:r w:rsidRPr="00394FB2">
        <w:rPr>
          <w:rFonts w:ascii="Times New Roman" w:hAnsi="Times New Roman" w:cs="Times New Roman"/>
          <w:sz w:val="24"/>
          <w:szCs w:val="24"/>
        </w:rPr>
        <w:t xml:space="preserve">. 2018. </w:t>
      </w:r>
      <w:hyperlink r:id="rId14" w:history="1">
        <w:r w:rsidRPr="00394FB2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№ 2 (44)</w:t>
        </w:r>
      </w:hyperlink>
      <w:r w:rsidRPr="00394F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4FB2" w:rsidRPr="00394FB2" w:rsidRDefault="00394FB2" w:rsidP="00394FB2">
      <w:pPr>
        <w:numPr>
          <w:ilvl w:val="0"/>
          <w:numId w:val="33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94FB2">
        <w:rPr>
          <w:rFonts w:ascii="Times New Roman" w:hAnsi="Times New Roman" w:cs="Times New Roman"/>
          <w:sz w:val="24"/>
          <w:szCs w:val="24"/>
        </w:rPr>
        <w:t>Сафонова М.В., Лысенко О.Ф. Диагностика и анализ факторов, отражающих состояние психологической готовности к материнству у беременных женщин //</w:t>
      </w:r>
      <w:hyperlink r:id="rId15" w:history="1">
        <w:r w:rsidRPr="00394FB2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Вестник Красноярского государственного педагогического университета им. В.П. Астафьева</w:t>
        </w:r>
      </w:hyperlink>
      <w:r w:rsidRPr="00394FB2">
        <w:rPr>
          <w:rFonts w:ascii="Times New Roman" w:hAnsi="Times New Roman" w:cs="Times New Roman"/>
          <w:sz w:val="24"/>
          <w:szCs w:val="24"/>
        </w:rPr>
        <w:t xml:space="preserve">. 2018. </w:t>
      </w:r>
      <w:hyperlink r:id="rId16" w:history="1">
        <w:r w:rsidRPr="00394FB2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№ 2 (44)</w:t>
        </w:r>
      </w:hyperlink>
      <w:r w:rsidRPr="00394F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4FB2" w:rsidRDefault="008B142D" w:rsidP="00394FB2">
      <w:pPr>
        <w:numPr>
          <w:ilvl w:val="0"/>
          <w:numId w:val="33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B142D">
        <w:rPr>
          <w:rFonts w:ascii="Times New Roman" w:hAnsi="Times New Roman"/>
          <w:iCs/>
          <w:sz w:val="24"/>
          <w:szCs w:val="24"/>
        </w:rPr>
        <w:t xml:space="preserve">Сафонова М.В., Тихонова Д.А. </w:t>
      </w:r>
      <w:hyperlink r:id="rId17" w:history="1">
        <w:r w:rsidRPr="008B142D">
          <w:rPr>
            <w:rFonts w:ascii="Times New Roman" w:hAnsi="Times New Roman"/>
            <w:bCs/>
            <w:sz w:val="24"/>
            <w:szCs w:val="24"/>
          </w:rPr>
          <w:t>Сравнительный анализ профилей суверенности подростков с различными уровнями психологической суверенности</w:t>
        </w:r>
      </w:hyperlink>
      <w:r w:rsidRPr="008B142D">
        <w:rPr>
          <w:rFonts w:ascii="Times New Roman" w:hAnsi="Times New Roman"/>
          <w:sz w:val="24"/>
          <w:szCs w:val="24"/>
        </w:rPr>
        <w:t xml:space="preserve"> //</w:t>
      </w:r>
      <w:hyperlink r:id="rId18" w:history="1">
        <w:r w:rsidRPr="008B142D">
          <w:rPr>
            <w:rFonts w:ascii="Times New Roman" w:hAnsi="Times New Roman"/>
            <w:sz w:val="24"/>
            <w:szCs w:val="24"/>
          </w:rPr>
          <w:t>Вестник Красноярского государственного педагогического университета им. В.П. Астафьева</w:t>
        </w:r>
      </w:hyperlink>
      <w:r w:rsidRPr="008B142D">
        <w:rPr>
          <w:rFonts w:ascii="Times New Roman" w:hAnsi="Times New Roman"/>
          <w:sz w:val="24"/>
          <w:szCs w:val="24"/>
        </w:rPr>
        <w:t xml:space="preserve">. 2017. </w:t>
      </w:r>
      <w:hyperlink r:id="rId19" w:history="1">
        <w:r w:rsidRPr="008B142D">
          <w:rPr>
            <w:rFonts w:ascii="Times New Roman" w:hAnsi="Times New Roman"/>
            <w:sz w:val="24"/>
            <w:szCs w:val="24"/>
          </w:rPr>
          <w:t>№ 3 (41)</w:t>
        </w:r>
      </w:hyperlink>
      <w:r w:rsidRPr="008B142D">
        <w:rPr>
          <w:rFonts w:ascii="Times New Roman" w:hAnsi="Times New Roman"/>
          <w:sz w:val="24"/>
          <w:szCs w:val="24"/>
        </w:rPr>
        <w:t>. С. 114-125.</w:t>
      </w:r>
    </w:p>
    <w:p w:rsidR="008B142D" w:rsidRPr="00394FB2" w:rsidRDefault="008B142D" w:rsidP="00394FB2">
      <w:pPr>
        <w:numPr>
          <w:ilvl w:val="0"/>
          <w:numId w:val="33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394FB2">
        <w:rPr>
          <w:rFonts w:ascii="Times New Roman" w:hAnsi="Times New Roman"/>
          <w:iCs/>
          <w:sz w:val="24"/>
          <w:szCs w:val="24"/>
        </w:rPr>
        <w:t xml:space="preserve">Сафонова М.В., Тихонова Д.А. </w:t>
      </w:r>
      <w:hyperlink r:id="rId20" w:history="1">
        <w:r w:rsidRPr="00394FB2">
          <w:rPr>
            <w:rStyle w:val="af0"/>
            <w:rFonts w:ascii="Times New Roman" w:hAnsi="Times New Roman"/>
            <w:bCs/>
            <w:color w:val="auto"/>
            <w:sz w:val="24"/>
            <w:szCs w:val="24"/>
            <w:u w:val="none"/>
          </w:rPr>
          <w:t>Удовлетворенность жизнью подростков с различными уровнями психологической суверенности</w:t>
        </w:r>
      </w:hyperlink>
      <w:r w:rsidRPr="00394FB2">
        <w:rPr>
          <w:rFonts w:ascii="Times New Roman" w:hAnsi="Times New Roman"/>
          <w:sz w:val="24"/>
          <w:szCs w:val="24"/>
        </w:rPr>
        <w:t xml:space="preserve"> //</w:t>
      </w:r>
      <w:hyperlink r:id="rId21" w:history="1">
        <w:r w:rsidRPr="00394FB2">
          <w:rPr>
            <w:rStyle w:val="af0"/>
            <w:rFonts w:ascii="Times New Roman" w:hAnsi="Times New Roman"/>
            <w:color w:val="auto"/>
            <w:sz w:val="24"/>
            <w:szCs w:val="24"/>
            <w:u w:val="none"/>
          </w:rPr>
          <w:t>Вестник Красноярского государственного педагогического университета им. В.П. Астафьева</w:t>
        </w:r>
      </w:hyperlink>
      <w:r w:rsidRPr="00394FB2">
        <w:rPr>
          <w:rFonts w:ascii="Times New Roman" w:hAnsi="Times New Roman"/>
          <w:sz w:val="24"/>
          <w:szCs w:val="24"/>
        </w:rPr>
        <w:t xml:space="preserve">. 2017. </w:t>
      </w:r>
      <w:hyperlink r:id="rId22" w:history="1">
        <w:r w:rsidRPr="00394FB2">
          <w:rPr>
            <w:rStyle w:val="af0"/>
            <w:rFonts w:ascii="Times New Roman" w:hAnsi="Times New Roman"/>
            <w:color w:val="auto"/>
            <w:sz w:val="24"/>
            <w:szCs w:val="24"/>
            <w:u w:val="none"/>
          </w:rPr>
          <w:t>№ 4 (42)</w:t>
        </w:r>
      </w:hyperlink>
      <w:r w:rsidRPr="00394FB2">
        <w:rPr>
          <w:rFonts w:ascii="Times New Roman" w:hAnsi="Times New Roman"/>
          <w:sz w:val="24"/>
          <w:szCs w:val="24"/>
        </w:rPr>
        <w:t>. С. 126-139.</w:t>
      </w:r>
    </w:p>
    <w:p w:rsidR="008B142D" w:rsidRPr="008B142D" w:rsidRDefault="008B142D" w:rsidP="008B142D">
      <w:pPr>
        <w:pStyle w:val="ad"/>
        <w:numPr>
          <w:ilvl w:val="0"/>
          <w:numId w:val="33"/>
        </w:num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42D">
        <w:rPr>
          <w:rFonts w:ascii="Times New Roman" w:hAnsi="Times New Roman"/>
          <w:iCs/>
          <w:sz w:val="24"/>
          <w:szCs w:val="24"/>
        </w:rPr>
        <w:t>Желонкина О.К., Сафонова М.В.</w:t>
      </w:r>
      <w:r w:rsidRPr="008B142D">
        <w:rPr>
          <w:rFonts w:ascii="Times New Roman" w:hAnsi="Times New Roman"/>
          <w:sz w:val="24"/>
          <w:szCs w:val="24"/>
        </w:rPr>
        <w:t xml:space="preserve"> </w:t>
      </w:r>
      <w:hyperlink r:id="rId23" w:history="1">
        <w:r w:rsidRPr="008B142D">
          <w:rPr>
            <w:rStyle w:val="af0"/>
            <w:rFonts w:ascii="Times New Roman" w:hAnsi="Times New Roman"/>
            <w:bCs/>
            <w:color w:val="auto"/>
            <w:sz w:val="24"/>
            <w:szCs w:val="24"/>
            <w:u w:val="none"/>
          </w:rPr>
          <w:t>Изучение видов одиночества, переживаемого юношами и девушками, увлеченными виртуальным общением</w:t>
        </w:r>
      </w:hyperlink>
      <w:r w:rsidRPr="008B142D">
        <w:rPr>
          <w:rFonts w:ascii="Times New Roman" w:hAnsi="Times New Roman"/>
          <w:sz w:val="24"/>
          <w:szCs w:val="24"/>
        </w:rPr>
        <w:t xml:space="preserve"> //</w:t>
      </w:r>
      <w:hyperlink r:id="rId24" w:history="1">
        <w:r w:rsidRPr="008B142D">
          <w:rPr>
            <w:rStyle w:val="af0"/>
            <w:rFonts w:ascii="Times New Roman" w:hAnsi="Times New Roman"/>
            <w:color w:val="auto"/>
            <w:sz w:val="24"/>
            <w:szCs w:val="24"/>
            <w:u w:val="none"/>
          </w:rPr>
          <w:t>Вестник Красноярского государственного педагогического университета им. В.П. Астафьева</w:t>
        </w:r>
      </w:hyperlink>
      <w:r w:rsidRPr="008B142D">
        <w:rPr>
          <w:rFonts w:ascii="Times New Roman" w:hAnsi="Times New Roman"/>
          <w:sz w:val="24"/>
          <w:szCs w:val="24"/>
        </w:rPr>
        <w:t xml:space="preserve">. 2017. </w:t>
      </w:r>
      <w:hyperlink r:id="rId25" w:history="1">
        <w:r w:rsidRPr="008B142D">
          <w:rPr>
            <w:rStyle w:val="af0"/>
            <w:rFonts w:ascii="Times New Roman" w:hAnsi="Times New Roman"/>
            <w:color w:val="auto"/>
            <w:sz w:val="24"/>
            <w:szCs w:val="24"/>
            <w:u w:val="none"/>
          </w:rPr>
          <w:t>№ 1 (39)</w:t>
        </w:r>
      </w:hyperlink>
      <w:r w:rsidRPr="008B142D">
        <w:rPr>
          <w:rFonts w:ascii="Times New Roman" w:hAnsi="Times New Roman"/>
          <w:sz w:val="24"/>
          <w:szCs w:val="24"/>
        </w:rPr>
        <w:t>. С. 107-114.</w:t>
      </w:r>
    </w:p>
    <w:p w:rsidR="008B142D" w:rsidRPr="008B142D" w:rsidRDefault="008B142D" w:rsidP="008B142D">
      <w:pPr>
        <w:pStyle w:val="ad"/>
        <w:numPr>
          <w:ilvl w:val="0"/>
          <w:numId w:val="33"/>
        </w:num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42D">
        <w:rPr>
          <w:rFonts w:ascii="Times New Roman" w:hAnsi="Times New Roman"/>
          <w:sz w:val="24"/>
          <w:szCs w:val="24"/>
        </w:rPr>
        <w:t xml:space="preserve">Давыдова Л.В., Сафонова М.В. Смысловые диспозиции личности как основа стратегии действий в конфликтной ситуации // Вестник Красноярского государственного педагогического университета им. В.П. Астафьева – </w:t>
      </w:r>
      <w:smartTag w:uri="urn:schemas-microsoft-com:office:smarttags" w:element="metricconverter">
        <w:smartTagPr>
          <w:attr w:name="ProductID" w:val="2016 г"/>
        </w:smartTagPr>
        <w:r w:rsidRPr="008B142D">
          <w:rPr>
            <w:rFonts w:ascii="Times New Roman" w:hAnsi="Times New Roman"/>
            <w:sz w:val="24"/>
            <w:szCs w:val="24"/>
          </w:rPr>
          <w:t>2016 г</w:t>
        </w:r>
      </w:smartTag>
      <w:r w:rsidRPr="008B142D">
        <w:rPr>
          <w:rFonts w:ascii="Times New Roman" w:hAnsi="Times New Roman"/>
          <w:sz w:val="24"/>
          <w:szCs w:val="24"/>
        </w:rPr>
        <w:t>. - № 3 (37). – с. 136-141.</w:t>
      </w:r>
    </w:p>
    <w:p w:rsidR="008B142D" w:rsidRPr="008B142D" w:rsidRDefault="008B142D" w:rsidP="008B142D">
      <w:pPr>
        <w:pStyle w:val="ad"/>
        <w:numPr>
          <w:ilvl w:val="0"/>
          <w:numId w:val="33"/>
        </w:num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42D">
        <w:rPr>
          <w:rFonts w:ascii="Times New Roman" w:hAnsi="Times New Roman"/>
          <w:sz w:val="24"/>
          <w:szCs w:val="24"/>
        </w:rPr>
        <w:t>Горнякова М.В., Сафонова М.В. Отличительные характеристики современного взрослого человека как носителя образовательного запроса // Психология обучения. – 2015. – №5. – с. 115-129.</w:t>
      </w:r>
    </w:p>
    <w:p w:rsidR="008B142D" w:rsidRPr="008B142D" w:rsidRDefault="008B142D" w:rsidP="008B142D">
      <w:pPr>
        <w:pStyle w:val="ad"/>
        <w:numPr>
          <w:ilvl w:val="0"/>
          <w:numId w:val="33"/>
        </w:num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42D">
        <w:rPr>
          <w:rFonts w:ascii="Times New Roman" w:hAnsi="Times New Roman"/>
          <w:sz w:val="24"/>
          <w:szCs w:val="24"/>
        </w:rPr>
        <w:t>Горнякова М.В., Сафонова М.В. Образовательный запрос современного взрослого человека как предмет психологического консультирования // Сибирский педагогический журнал. – 2015. – №2. С. 170-175.</w:t>
      </w:r>
    </w:p>
    <w:p w:rsidR="00746C3D" w:rsidRPr="008B142D" w:rsidRDefault="00746C3D" w:rsidP="008B142D">
      <w:pPr>
        <w:pStyle w:val="ad"/>
        <w:numPr>
          <w:ilvl w:val="0"/>
          <w:numId w:val="33"/>
        </w:num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42D">
        <w:rPr>
          <w:rFonts w:ascii="Times New Roman" w:hAnsi="Times New Roman" w:cs="Times New Roman"/>
          <w:iCs/>
          <w:sz w:val="24"/>
          <w:szCs w:val="24"/>
        </w:rPr>
        <w:t>Сафонова М.В.</w:t>
      </w:r>
      <w:r w:rsidRPr="008B142D">
        <w:rPr>
          <w:rFonts w:ascii="Times New Roman" w:hAnsi="Times New Roman" w:cs="Times New Roman"/>
          <w:sz w:val="24"/>
          <w:szCs w:val="24"/>
        </w:rPr>
        <w:t xml:space="preserve"> Особенности ценностей у подростков, воспитывающихся в учреждениях интернатного типа. // </w:t>
      </w:r>
      <w:hyperlink r:id="rId26" w:history="1">
        <w:r w:rsidRPr="008B142D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Психология обучения</w:t>
        </w:r>
      </w:hyperlink>
      <w:r w:rsidRPr="008B142D">
        <w:rPr>
          <w:rFonts w:ascii="Times New Roman" w:hAnsi="Times New Roman" w:cs="Times New Roman"/>
          <w:sz w:val="24"/>
          <w:szCs w:val="24"/>
        </w:rPr>
        <w:t xml:space="preserve">. – 2014. – </w:t>
      </w:r>
      <w:hyperlink r:id="rId27" w:history="1">
        <w:r w:rsidRPr="008B142D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№ 04</w:t>
        </w:r>
      </w:hyperlink>
      <w:r w:rsidRPr="008B142D">
        <w:rPr>
          <w:rFonts w:ascii="Times New Roman" w:hAnsi="Times New Roman" w:cs="Times New Roman"/>
          <w:sz w:val="24"/>
          <w:szCs w:val="24"/>
        </w:rPr>
        <w:t>. – с. 49-67.</w:t>
      </w:r>
    </w:p>
    <w:p w:rsidR="00746C3D" w:rsidRPr="00394FB2" w:rsidRDefault="00D371DB" w:rsidP="00EC6B34">
      <w:p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3F734E" w:rsidRPr="00394FB2" w:rsidRDefault="003F734E" w:rsidP="00D371D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734E" w:rsidRDefault="003F734E" w:rsidP="00D371D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1DB">
        <w:rPr>
          <w:rFonts w:ascii="Times New Roman" w:hAnsi="Times New Roman" w:cs="Times New Roman"/>
          <w:b/>
          <w:bCs/>
          <w:sz w:val="24"/>
          <w:szCs w:val="24"/>
        </w:rPr>
        <w:t xml:space="preserve">Осуществление ежегодной апробации результатов научно-исследовательской (творческой) деятельности на национальных и международных конференциях: </w:t>
      </w:r>
    </w:p>
    <w:p w:rsidR="00D371DB" w:rsidRPr="00D371DB" w:rsidRDefault="00D371DB" w:rsidP="00D371D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B142D" w:rsidRPr="008B142D" w:rsidRDefault="008B142D" w:rsidP="008B142D">
      <w:pPr>
        <w:numPr>
          <w:ilvl w:val="0"/>
          <w:numId w:val="35"/>
        </w:numPr>
        <w:tabs>
          <w:tab w:val="left" w:pos="4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42D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V</w:t>
      </w:r>
      <w:r w:rsidRPr="008B142D">
        <w:rPr>
          <w:rFonts w:ascii="Times New Roman" w:hAnsi="Times New Roman" w:cs="Times New Roman"/>
          <w:color w:val="000000"/>
          <w:sz w:val="24"/>
          <w:szCs w:val="24"/>
        </w:rPr>
        <w:t xml:space="preserve"> Краевой педагогический форум «Профессиональная траектория обучающихся с ОВЗ: профессиональная ориентация и психолого-педагогическая поддержка» (5 декабря 2018 г.). Красноярск: КГПУ. Сафонова М.В.  «</w:t>
      </w:r>
      <w:r w:rsidRPr="008B14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Психолого-педагогическое сопровождение обучающихся с ОВЗ в процессе профессионального самоопределения».</w:t>
      </w:r>
    </w:p>
    <w:p w:rsidR="008B142D" w:rsidRPr="008B142D" w:rsidRDefault="008B142D" w:rsidP="008B142D">
      <w:pPr>
        <w:numPr>
          <w:ilvl w:val="0"/>
          <w:numId w:val="35"/>
        </w:numPr>
        <w:tabs>
          <w:tab w:val="left" w:pos="4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42D">
        <w:rPr>
          <w:rFonts w:ascii="Times New Roman" w:hAnsi="Times New Roman" w:cs="Times New Roman"/>
          <w:sz w:val="24"/>
          <w:szCs w:val="24"/>
          <w:lang w:val="en-US"/>
        </w:rPr>
        <w:t>HONORS</w:t>
      </w:r>
      <w:r w:rsidRPr="008B142D">
        <w:rPr>
          <w:rFonts w:ascii="Times New Roman" w:hAnsi="Times New Roman" w:cs="Times New Roman"/>
          <w:sz w:val="24"/>
          <w:szCs w:val="24"/>
        </w:rPr>
        <w:t xml:space="preserve"> </w:t>
      </w:r>
      <w:r w:rsidRPr="008B142D">
        <w:rPr>
          <w:rFonts w:ascii="Times New Roman" w:hAnsi="Times New Roman" w:cs="Times New Roman"/>
          <w:sz w:val="24"/>
          <w:szCs w:val="24"/>
          <w:lang w:val="en-US"/>
        </w:rPr>
        <w:t>COLLEGE</w:t>
      </w:r>
      <w:r w:rsidRPr="008B142D">
        <w:rPr>
          <w:rFonts w:ascii="Times New Roman" w:hAnsi="Times New Roman" w:cs="Times New Roman"/>
          <w:sz w:val="24"/>
          <w:szCs w:val="24"/>
        </w:rPr>
        <w:t xml:space="preserve"> </w:t>
      </w:r>
      <w:r w:rsidRPr="008B142D">
        <w:rPr>
          <w:rFonts w:ascii="Times New Roman" w:hAnsi="Times New Roman" w:cs="Times New Roman"/>
          <w:sz w:val="24"/>
          <w:szCs w:val="24"/>
          <w:lang w:val="en-US"/>
        </w:rPr>
        <w:t>CONFERENCE</w:t>
      </w:r>
      <w:r w:rsidRPr="008B142D">
        <w:rPr>
          <w:rFonts w:ascii="Times New Roman" w:hAnsi="Times New Roman" w:cs="Times New Roman"/>
          <w:sz w:val="24"/>
          <w:szCs w:val="24"/>
        </w:rPr>
        <w:t xml:space="preserve"> </w:t>
      </w:r>
      <w:r w:rsidRPr="008B142D">
        <w:rPr>
          <w:rFonts w:ascii="Times New Roman" w:hAnsi="Times New Roman" w:cs="Times New Roman"/>
          <w:sz w:val="24"/>
          <w:szCs w:val="24"/>
          <w:lang w:val="en-US"/>
        </w:rPr>
        <w:t>KRASNOYARSK</w:t>
      </w:r>
      <w:r w:rsidRPr="008B142D">
        <w:rPr>
          <w:rFonts w:ascii="Times New Roman" w:hAnsi="Times New Roman" w:cs="Times New Roman"/>
          <w:sz w:val="24"/>
          <w:szCs w:val="24"/>
        </w:rPr>
        <w:t xml:space="preserve"> 2018 Международная конференция (30 ноября – 01 декабря 2018 года). Красноярск: Сибирский Федеральный университет. Сафонова М.В. Доклад «Проектировщик образовательных сред: опыт КГПУ им. В.П. Астафьева по развитию </w:t>
      </w:r>
      <w:r w:rsidRPr="008B142D">
        <w:rPr>
          <w:rFonts w:ascii="Times New Roman" w:hAnsi="Times New Roman" w:cs="Times New Roman"/>
          <w:sz w:val="24"/>
          <w:szCs w:val="24"/>
          <w:lang w:val="en-US"/>
        </w:rPr>
        <w:t xml:space="preserve">Honors </w:t>
      </w:r>
      <w:r w:rsidRPr="008B142D">
        <w:rPr>
          <w:rFonts w:ascii="Times New Roman" w:hAnsi="Times New Roman" w:cs="Times New Roman"/>
          <w:sz w:val="24"/>
          <w:szCs w:val="24"/>
        </w:rPr>
        <w:t>образования».</w:t>
      </w:r>
    </w:p>
    <w:p w:rsidR="008B142D" w:rsidRPr="008B142D" w:rsidRDefault="008B142D" w:rsidP="008B142D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8B142D">
        <w:rPr>
          <w:rFonts w:ascii="Times New Roman" w:hAnsi="Times New Roman" w:cs="Times New Roman"/>
          <w:color w:val="000000"/>
          <w:sz w:val="24"/>
          <w:szCs w:val="24"/>
        </w:rPr>
        <w:t>II Международная открытая Родительская конференция в рамках VII Международного научно-образовательного форума «Человек, семья, общество: история и перспективы развития», совместного проекта «Родительский университет» (27 октября 2018 г.). Красноярск: КГПУ. Сафонова М.В. «Изучение представлений современных родителей о родительстве».</w:t>
      </w:r>
    </w:p>
    <w:p w:rsidR="008B142D" w:rsidRPr="008B142D" w:rsidRDefault="008B142D" w:rsidP="008B142D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8B142D">
        <w:rPr>
          <w:rFonts w:ascii="Times New Roman" w:hAnsi="Times New Roman" w:cs="Times New Roman"/>
          <w:bCs/>
          <w:iCs/>
          <w:sz w:val="24"/>
          <w:szCs w:val="24"/>
        </w:rPr>
        <w:t xml:space="preserve">Всероссийская научно-практическая конференция в рамках XIX Международного научно-практического форума студентов, аспирантов и молодых ученых «Молодёжь и наука XXI века» </w:t>
      </w:r>
      <w:r w:rsidRPr="008B142D">
        <w:rPr>
          <w:rFonts w:ascii="Times New Roman" w:hAnsi="Times New Roman" w:cs="Times New Roman"/>
          <w:bCs/>
          <w:sz w:val="24"/>
          <w:szCs w:val="24"/>
        </w:rPr>
        <w:t>«Современное начальное образование: проблемы и перспективы развития» (26 апреля 2018). Красноярск: КГПУ. Сафонова М.В.  «Психологическое здоровье учителя».</w:t>
      </w:r>
    </w:p>
    <w:p w:rsidR="008B142D" w:rsidRPr="008B142D" w:rsidRDefault="008B142D" w:rsidP="008B142D">
      <w:pPr>
        <w:keepNext/>
        <w:widowControl w:val="0"/>
        <w:numPr>
          <w:ilvl w:val="0"/>
          <w:numId w:val="35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bCs/>
          <w:iCs/>
          <w:sz w:val="24"/>
          <w:szCs w:val="24"/>
        </w:rPr>
      </w:pPr>
      <w:r w:rsidRPr="008B142D">
        <w:rPr>
          <w:rFonts w:ascii="Times New Roman" w:hAnsi="Times New Roman"/>
          <w:sz w:val="24"/>
          <w:szCs w:val="24"/>
        </w:rPr>
        <w:t>Сафонова М.В., Арамачева Л.В., Новопашина Л.А.</w:t>
      </w:r>
      <w:r w:rsidRPr="008B142D">
        <w:rPr>
          <w:rFonts w:ascii="Times New Roman" w:hAnsi="Times New Roman"/>
          <w:sz w:val="24"/>
          <w:szCs w:val="24"/>
          <w:shd w:val="clear" w:color="auto" w:fill="FFFFFF"/>
        </w:rPr>
        <w:t xml:space="preserve"> Иллюзии о родительстве //</w:t>
      </w:r>
      <w:r w:rsidRPr="008B142D">
        <w:rPr>
          <w:rFonts w:ascii="Times New Roman" w:hAnsi="Times New Roman"/>
          <w:sz w:val="24"/>
          <w:szCs w:val="24"/>
        </w:rPr>
        <w:t xml:space="preserve"> XXV Всероссийская конференция «Практики развития: замыс</w:t>
      </w:r>
      <w:r>
        <w:rPr>
          <w:rFonts w:ascii="Times New Roman" w:hAnsi="Times New Roman"/>
          <w:sz w:val="24"/>
          <w:szCs w:val="24"/>
        </w:rPr>
        <w:t>лы, технологии, контексты», г. К</w:t>
      </w:r>
      <w:r w:rsidRPr="008B142D">
        <w:rPr>
          <w:rFonts w:ascii="Times New Roman" w:hAnsi="Times New Roman"/>
          <w:sz w:val="24"/>
          <w:szCs w:val="24"/>
        </w:rPr>
        <w:t xml:space="preserve">расноярск, </w:t>
      </w:r>
      <w:r w:rsidRPr="008B142D">
        <w:rPr>
          <w:rFonts w:ascii="Times New Roman" w:hAnsi="Times New Roman"/>
          <w:bCs/>
          <w:sz w:val="24"/>
          <w:szCs w:val="24"/>
        </w:rPr>
        <w:t>19 – 21 апреля 2018 года</w:t>
      </w:r>
    </w:p>
    <w:p w:rsidR="008B142D" w:rsidRDefault="008B142D" w:rsidP="008B142D">
      <w:pPr>
        <w:keepNext/>
        <w:widowControl w:val="0"/>
        <w:numPr>
          <w:ilvl w:val="0"/>
          <w:numId w:val="35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bCs/>
          <w:iCs/>
          <w:sz w:val="24"/>
          <w:szCs w:val="24"/>
        </w:rPr>
      </w:pPr>
      <w:r w:rsidRPr="003805B2">
        <w:rPr>
          <w:rFonts w:ascii="Times New Roman" w:hAnsi="Times New Roman"/>
          <w:bCs/>
          <w:spacing w:val="-2"/>
          <w:sz w:val="24"/>
          <w:szCs w:val="24"/>
        </w:rPr>
        <w:t xml:space="preserve">Сафонова М.В. </w:t>
      </w:r>
      <w:r w:rsidRPr="003805B2">
        <w:rPr>
          <w:rFonts w:ascii="Times New Roman" w:hAnsi="Times New Roman"/>
          <w:bCs/>
          <w:iCs/>
          <w:sz w:val="24"/>
          <w:szCs w:val="24"/>
        </w:rPr>
        <w:t xml:space="preserve">Психологическое здоровье учителя // Всероссийская научно-практическая конференции в рамках XIX Международного научно-практического форума студентов, аспирантов и молодых ученых «Молодёжь и наука XXI века» </w:t>
      </w:r>
      <w:r w:rsidRPr="003805B2">
        <w:rPr>
          <w:rFonts w:ascii="Times New Roman" w:hAnsi="Times New Roman"/>
          <w:bCs/>
          <w:sz w:val="24"/>
          <w:szCs w:val="24"/>
        </w:rPr>
        <w:t>«Современное начальное образование: проблемы и перспективы развития», г. Красноярск, 26 апреля 2018</w:t>
      </w:r>
      <w:r>
        <w:rPr>
          <w:rFonts w:ascii="Times New Roman" w:hAnsi="Times New Roman"/>
          <w:bCs/>
          <w:sz w:val="24"/>
          <w:szCs w:val="24"/>
        </w:rPr>
        <w:t xml:space="preserve"> г.</w:t>
      </w:r>
    </w:p>
    <w:p w:rsidR="008B142D" w:rsidRPr="003805B2" w:rsidRDefault="008B142D" w:rsidP="008B142D">
      <w:pPr>
        <w:numPr>
          <w:ilvl w:val="0"/>
          <w:numId w:val="3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3805B2">
        <w:rPr>
          <w:rFonts w:ascii="Times New Roman" w:hAnsi="Times New Roman"/>
          <w:bCs/>
          <w:spacing w:val="-2"/>
          <w:sz w:val="24"/>
          <w:szCs w:val="24"/>
        </w:rPr>
        <w:t xml:space="preserve">Сафонова М.В. </w:t>
      </w:r>
      <w:r w:rsidRPr="003805B2">
        <w:rPr>
          <w:rFonts w:ascii="Times New Roman" w:hAnsi="Times New Roman"/>
          <w:sz w:val="24"/>
          <w:szCs w:val="24"/>
          <w:shd w:val="clear" w:color="auto" w:fill="FFFFFF"/>
        </w:rPr>
        <w:t>Отношение к телу как фактор психологического здоровья подростков //</w:t>
      </w:r>
      <w:r w:rsidRPr="003805B2">
        <w:rPr>
          <w:rFonts w:ascii="Times New Roman" w:hAnsi="Times New Roman"/>
          <w:bCs/>
          <w:spacing w:val="-2"/>
          <w:sz w:val="24"/>
          <w:szCs w:val="24"/>
          <w:lang w:val="en-US"/>
        </w:rPr>
        <w:t>IV</w:t>
      </w:r>
      <w:r w:rsidRPr="003805B2">
        <w:rPr>
          <w:rFonts w:ascii="Times New Roman" w:hAnsi="Times New Roman"/>
          <w:bCs/>
          <w:spacing w:val="-2"/>
          <w:sz w:val="24"/>
          <w:szCs w:val="24"/>
        </w:rPr>
        <w:t xml:space="preserve"> Международная научно-практическая конференция «Психологическое здоровье человека: жизненный ресурс и жизненный потенциал» (23-24 ноября </w:t>
      </w:r>
      <w:smartTag w:uri="urn:schemas-microsoft-com:office:smarttags" w:element="metricconverter">
        <w:smartTagPr>
          <w:attr w:name="ProductID" w:val="2017 г"/>
        </w:smartTagPr>
        <w:r w:rsidRPr="003805B2">
          <w:rPr>
            <w:rFonts w:ascii="Times New Roman" w:hAnsi="Times New Roman"/>
            <w:bCs/>
            <w:spacing w:val="-2"/>
            <w:sz w:val="24"/>
            <w:szCs w:val="24"/>
          </w:rPr>
          <w:t>2017 г</w:t>
        </w:r>
      </w:smartTag>
      <w:r w:rsidRPr="003805B2">
        <w:rPr>
          <w:rFonts w:ascii="Times New Roman" w:hAnsi="Times New Roman"/>
          <w:bCs/>
          <w:spacing w:val="-2"/>
          <w:sz w:val="24"/>
          <w:szCs w:val="24"/>
        </w:rPr>
        <w:t>.) Красноярск: КрасГМУ</w:t>
      </w:r>
    </w:p>
    <w:p w:rsidR="008B142D" w:rsidRPr="003805B2" w:rsidRDefault="008B142D" w:rsidP="008B142D">
      <w:pPr>
        <w:numPr>
          <w:ilvl w:val="0"/>
          <w:numId w:val="35"/>
        </w:numPr>
        <w:tabs>
          <w:tab w:val="left" w:pos="0"/>
          <w:tab w:val="left" w:pos="240"/>
          <w:tab w:val="left" w:pos="284"/>
          <w:tab w:val="left" w:pos="426"/>
        </w:tabs>
        <w:spacing w:after="0" w:line="240" w:lineRule="auto"/>
        <w:ind w:left="709" w:hanging="283"/>
        <w:jc w:val="both"/>
        <w:rPr>
          <w:rFonts w:ascii="Times New Roman" w:hAnsi="Times New Roman"/>
          <w:bCs/>
          <w:sz w:val="24"/>
          <w:szCs w:val="24"/>
        </w:rPr>
      </w:pPr>
      <w:r w:rsidRPr="003805B2">
        <w:rPr>
          <w:rFonts w:ascii="Times New Roman" w:hAnsi="Times New Roman"/>
          <w:sz w:val="24"/>
          <w:szCs w:val="24"/>
        </w:rPr>
        <w:t xml:space="preserve">Сафонова М.В. «Способы индивидуализации образовательного маршрута в магистратуре: оценка эффективности» //XXIV Всероссийская конференция «Практики развития: индивидуальная  инициатива в новом образовательном пространстве» </w:t>
      </w:r>
      <w:r w:rsidRPr="003805B2">
        <w:rPr>
          <w:rFonts w:ascii="Times New Roman" w:hAnsi="Times New Roman"/>
          <w:bCs/>
          <w:sz w:val="24"/>
          <w:szCs w:val="24"/>
        </w:rPr>
        <w:t>19 – 21 апреля 2017 года</w:t>
      </w:r>
    </w:p>
    <w:p w:rsidR="008B142D" w:rsidRPr="003805B2" w:rsidRDefault="008B142D" w:rsidP="008B142D">
      <w:pPr>
        <w:numPr>
          <w:ilvl w:val="0"/>
          <w:numId w:val="35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  <w:r w:rsidRPr="003805B2">
        <w:rPr>
          <w:rFonts w:ascii="Times New Roman" w:hAnsi="Times New Roman"/>
          <w:sz w:val="24"/>
          <w:szCs w:val="24"/>
        </w:rPr>
        <w:t xml:space="preserve">Сафонова М.В. </w:t>
      </w:r>
      <w:r w:rsidRPr="003805B2">
        <w:rPr>
          <w:rFonts w:ascii="Times New Roman" w:hAnsi="Times New Roman"/>
          <w:iCs/>
          <w:sz w:val="24"/>
          <w:szCs w:val="24"/>
        </w:rPr>
        <w:t xml:space="preserve">Подготовка к профессиональной педагогической деятельности в новых условиях в организациях высшего и среднего профессионального образования. // IX Всероссийская научно-методическая конференция «Современная дидактика и качество образования: становление не классно-урочных систем обучения», 18–19 января </w:t>
      </w:r>
      <w:smartTag w:uri="urn:schemas-microsoft-com:office:smarttags" w:element="metricconverter">
        <w:smartTagPr>
          <w:attr w:name="ProductID" w:val="2017 г"/>
        </w:smartTagPr>
        <w:r w:rsidRPr="003805B2">
          <w:rPr>
            <w:rFonts w:ascii="Times New Roman" w:hAnsi="Times New Roman"/>
            <w:iCs/>
            <w:sz w:val="24"/>
            <w:szCs w:val="24"/>
          </w:rPr>
          <w:t>2017 г</w:t>
        </w:r>
      </w:smartTag>
      <w:r w:rsidRPr="003805B2">
        <w:rPr>
          <w:rFonts w:ascii="Times New Roman" w:hAnsi="Times New Roman"/>
          <w:iCs/>
          <w:sz w:val="24"/>
          <w:szCs w:val="24"/>
        </w:rPr>
        <w:t>.</w:t>
      </w:r>
    </w:p>
    <w:p w:rsidR="008B142D" w:rsidRPr="003805B2" w:rsidRDefault="008B142D" w:rsidP="008B142D">
      <w:pPr>
        <w:numPr>
          <w:ilvl w:val="0"/>
          <w:numId w:val="35"/>
        </w:numPr>
        <w:tabs>
          <w:tab w:val="left" w:pos="993"/>
        </w:tabs>
        <w:suppressAutoHyphens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3805B2">
        <w:rPr>
          <w:rFonts w:ascii="Times New Roman" w:hAnsi="Times New Roman"/>
          <w:sz w:val="24"/>
          <w:szCs w:val="24"/>
        </w:rPr>
        <w:t xml:space="preserve">Сафонова М.В. </w:t>
      </w:r>
      <w:r w:rsidRPr="003805B2">
        <w:rPr>
          <w:rFonts w:ascii="Times New Roman" w:hAnsi="Times New Roman"/>
          <w:bCs/>
          <w:iCs/>
          <w:sz w:val="24"/>
          <w:szCs w:val="24"/>
        </w:rPr>
        <w:t>Этапы и результаты апробации профессионального стандарта «Педагог-психолог (психолог в сфере образования)» в КГПУ им. В.П. Астафьева</w:t>
      </w:r>
      <w:r w:rsidRPr="003805B2">
        <w:rPr>
          <w:rFonts w:ascii="Times New Roman" w:hAnsi="Times New Roman"/>
          <w:iCs/>
          <w:sz w:val="24"/>
          <w:szCs w:val="24"/>
        </w:rPr>
        <w:t xml:space="preserve"> // Научно-практическая конференция  «Этапы и результаты апробации профессионального стандарта «Педагог-психолог (психолог в сфере образования)», г. Москва, </w:t>
      </w:r>
      <w:r w:rsidRPr="003805B2">
        <w:rPr>
          <w:rFonts w:ascii="Times New Roman" w:hAnsi="Times New Roman"/>
          <w:sz w:val="24"/>
          <w:szCs w:val="24"/>
        </w:rPr>
        <w:t>16 декабря 2016 года</w:t>
      </w:r>
    </w:p>
    <w:p w:rsidR="008B142D" w:rsidRPr="003805B2" w:rsidRDefault="008B142D" w:rsidP="008B142D">
      <w:pPr>
        <w:numPr>
          <w:ilvl w:val="0"/>
          <w:numId w:val="35"/>
        </w:numPr>
        <w:tabs>
          <w:tab w:val="left" w:pos="993"/>
        </w:tabs>
        <w:suppressAutoHyphens/>
        <w:snapToGri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3805B2">
        <w:rPr>
          <w:rFonts w:ascii="Times New Roman" w:hAnsi="Times New Roman"/>
          <w:sz w:val="24"/>
          <w:szCs w:val="24"/>
        </w:rPr>
        <w:t>Сафонова М.В. Перспективы модернизации педагогического образования в КГПУ им. В.П. Астафьева // Панельная дискуссия «Миссия педагогического университета в современных условиях». V Международный научно-образовательный форум «Человек, семья и общество: история и перспективы развития»</w:t>
      </w:r>
    </w:p>
    <w:p w:rsidR="008B142D" w:rsidRDefault="008B142D" w:rsidP="008B142D">
      <w:pPr>
        <w:numPr>
          <w:ilvl w:val="0"/>
          <w:numId w:val="35"/>
        </w:numPr>
        <w:tabs>
          <w:tab w:val="left" w:pos="993"/>
        </w:tabs>
        <w:suppressAutoHyphens/>
        <w:snapToGri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3805B2">
        <w:rPr>
          <w:rFonts w:ascii="Times New Roman" w:hAnsi="Times New Roman"/>
          <w:sz w:val="24"/>
          <w:szCs w:val="24"/>
        </w:rPr>
        <w:t xml:space="preserve">Сафонова М.В. Трансформация содержания психологического образования в России // Краевые Яблоковские чтения в рамках V Международного научно-образовательного форума «Человек, семья и общество : </w:t>
      </w:r>
      <w:r>
        <w:rPr>
          <w:rFonts w:ascii="Times New Roman" w:hAnsi="Times New Roman"/>
          <w:sz w:val="24"/>
          <w:szCs w:val="24"/>
        </w:rPr>
        <w:t xml:space="preserve">история и перспективы развития»,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4"/>
            <w:szCs w:val="24"/>
          </w:rPr>
          <w:t>2016 г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8B142D" w:rsidRPr="008B142D" w:rsidRDefault="008B142D" w:rsidP="008B142D">
      <w:pPr>
        <w:numPr>
          <w:ilvl w:val="0"/>
          <w:numId w:val="35"/>
        </w:numPr>
        <w:tabs>
          <w:tab w:val="left" w:pos="993"/>
        </w:tabs>
        <w:suppressAutoHyphens/>
        <w:snapToGri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D371DB">
        <w:rPr>
          <w:rFonts w:ascii="Times New Roman" w:eastAsia="Times New Roman" w:hAnsi="Times New Roman" w:cs="Times New Roman"/>
          <w:sz w:val="24"/>
          <w:szCs w:val="24"/>
        </w:rPr>
        <w:t>Кинотренинг как средство профессионального и личностного развития будущих специалистов помогающих профессий</w:t>
      </w:r>
      <w:r w:rsidRPr="00D371DB">
        <w:rPr>
          <w:rStyle w:val="af1"/>
          <w:rFonts w:ascii="Times New Roman" w:eastAsia="Times New Roman" w:hAnsi="Times New Roman" w:cs="Times New Roman"/>
          <w:b w:val="0"/>
          <w:sz w:val="24"/>
          <w:szCs w:val="24"/>
        </w:rPr>
        <w:t xml:space="preserve"> //</w:t>
      </w:r>
      <w:r w:rsidRPr="00D371DB">
        <w:rPr>
          <w:rFonts w:ascii="Times New Roman" w:eastAsia="Times New Roman" w:hAnsi="Times New Roman" w:cs="Times New Roman"/>
          <w:sz w:val="24"/>
          <w:szCs w:val="24"/>
        </w:rPr>
        <w:t xml:space="preserve">VII Всероссийская научно-практическая конференция «Управление образовательным процессом в современном вузе: высшее образование для развития региона» 12 Ноября 2015, г. Красноярск. Сборник материалов. </w:t>
      </w:r>
      <w:r w:rsidRPr="00D371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ред. кол.; Краснояр. Гос. Пед. Университет им. В.П. Астафьева. – Красноярск, 2015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B142D" w:rsidRDefault="00746C3D" w:rsidP="008B142D">
      <w:pPr>
        <w:numPr>
          <w:ilvl w:val="0"/>
          <w:numId w:val="35"/>
        </w:numPr>
        <w:tabs>
          <w:tab w:val="left" w:pos="993"/>
        </w:tabs>
        <w:suppressAutoHyphens/>
        <w:snapToGri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B142D">
        <w:rPr>
          <w:rFonts w:ascii="Times New Roman" w:hAnsi="Times New Roman" w:cs="Times New Roman"/>
          <w:sz w:val="24"/>
          <w:szCs w:val="24"/>
        </w:rPr>
        <w:lastRenderedPageBreak/>
        <w:t>Профессионализация бакалавриата и магистратуры в сетевом взаимодействии с работодателем</w:t>
      </w:r>
      <w:r w:rsidRPr="008B142D">
        <w:rPr>
          <w:rFonts w:ascii="Times New Roman" w:hAnsi="Times New Roman" w:cs="Times New Roman"/>
          <w:bCs/>
          <w:sz w:val="24"/>
          <w:szCs w:val="24"/>
        </w:rPr>
        <w:t xml:space="preserve"> // </w:t>
      </w:r>
      <w:r w:rsidRPr="008B142D">
        <w:rPr>
          <w:rFonts w:ascii="Times New Roman" w:hAnsi="Times New Roman" w:cs="Times New Roman"/>
          <w:bCs/>
          <w:sz w:val="24"/>
          <w:szCs w:val="24"/>
          <w:lang w:val="en-US"/>
        </w:rPr>
        <w:t>XXII</w:t>
      </w:r>
      <w:r w:rsidRPr="008B142D">
        <w:rPr>
          <w:rFonts w:ascii="Times New Roman" w:hAnsi="Times New Roman" w:cs="Times New Roman"/>
          <w:bCs/>
          <w:sz w:val="24"/>
          <w:szCs w:val="24"/>
        </w:rPr>
        <w:t xml:space="preserve"> Всероссийская конференция «Практики развития: новые отношения в образовании, их реализация и возможности управления»16-18 апреля 2015 года.</w:t>
      </w:r>
    </w:p>
    <w:p w:rsidR="008B142D" w:rsidRDefault="00746C3D" w:rsidP="008B142D">
      <w:pPr>
        <w:numPr>
          <w:ilvl w:val="0"/>
          <w:numId w:val="35"/>
        </w:numPr>
        <w:tabs>
          <w:tab w:val="left" w:pos="993"/>
        </w:tabs>
        <w:suppressAutoHyphens/>
        <w:snapToGri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B142D">
        <w:rPr>
          <w:rFonts w:ascii="Times New Roman" w:hAnsi="Times New Roman" w:cs="Times New Roman"/>
          <w:sz w:val="24"/>
          <w:szCs w:val="24"/>
        </w:rPr>
        <w:t>Ключевые образовательные компетенции выпускников как предмет переговоров вуза с профессиональным сообществом //</w:t>
      </w:r>
      <w:r w:rsidRPr="008B142D"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</w:rPr>
        <w:t xml:space="preserve">XXI Всероссийская конференция </w:t>
      </w:r>
      <w:r w:rsidRPr="008B142D">
        <w:rPr>
          <w:rFonts w:ascii="Times New Roman" w:hAnsi="Times New Roman" w:cs="Times New Roman"/>
          <w:b/>
          <w:sz w:val="24"/>
          <w:szCs w:val="24"/>
        </w:rPr>
        <w:t>«</w:t>
      </w:r>
      <w:r w:rsidRPr="008B142D">
        <w:rPr>
          <w:rFonts w:ascii="Times New Roman" w:hAnsi="Times New Roman" w:cs="Times New Roman"/>
          <w:sz w:val="24"/>
          <w:szCs w:val="24"/>
        </w:rPr>
        <w:t xml:space="preserve">Практики развития: индивидуальные, корпоративные, институциональные свободы и ограничения», </w:t>
      </w:r>
      <w:r w:rsidRPr="008B142D">
        <w:rPr>
          <w:rFonts w:ascii="Times New Roman" w:hAnsi="Times New Roman" w:cs="Times New Roman"/>
          <w:bCs/>
          <w:color w:val="000000"/>
          <w:sz w:val="24"/>
          <w:szCs w:val="24"/>
        </w:rPr>
        <w:t>24-26 апреля 2014 года, г. Красноярск</w:t>
      </w:r>
      <w:r w:rsidR="008B142D">
        <w:rPr>
          <w:rFonts w:ascii="Times New Roman" w:hAnsi="Times New Roman"/>
          <w:sz w:val="24"/>
          <w:szCs w:val="24"/>
        </w:rPr>
        <w:t>.</w:t>
      </w:r>
    </w:p>
    <w:p w:rsidR="00746C3D" w:rsidRPr="008B142D" w:rsidRDefault="00D371DB" w:rsidP="008B142D">
      <w:pPr>
        <w:numPr>
          <w:ilvl w:val="0"/>
          <w:numId w:val="35"/>
        </w:numPr>
        <w:tabs>
          <w:tab w:val="left" w:pos="993"/>
        </w:tabs>
        <w:suppressAutoHyphens/>
        <w:snapToGri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en-US"/>
        </w:rPr>
      </w:pPr>
      <w:r w:rsidRPr="008B142D">
        <w:rPr>
          <w:rFonts w:ascii="Times New Roman" w:eastAsia="Times New Roman" w:hAnsi="Times New Roman" w:cs="Times New Roman"/>
          <w:kern w:val="24"/>
          <w:sz w:val="24"/>
          <w:szCs w:val="24"/>
          <w:lang w:val="en-US"/>
        </w:rPr>
        <w:t xml:space="preserve">Teacher’s factors readiness for innovation processes // </w:t>
      </w:r>
      <w:r w:rsidRPr="008B142D">
        <w:rPr>
          <w:rFonts w:ascii="Times New Roman" w:eastAsia="Times New Roman" w:hAnsi="Times New Roman" w:cs="Times New Roman"/>
          <w:sz w:val="24"/>
          <w:szCs w:val="24"/>
          <w:lang w:val="en-US"/>
        </w:rPr>
        <w:t>Current issues and the development of science and education: materials of the inter-national research and practice conference, Westwood, March 23 th -24 th 2015 / Accent Graphics Publishing &amp; Communications - Westwood – Canada, 2015 – p. 185-190</w:t>
      </w:r>
    </w:p>
    <w:p w:rsidR="00746C3D" w:rsidRPr="008B142D" w:rsidRDefault="00746C3D" w:rsidP="008B142D">
      <w:pPr>
        <w:tabs>
          <w:tab w:val="left" w:pos="993"/>
        </w:tabs>
        <w:spacing w:after="0"/>
        <w:ind w:left="709" w:hanging="283"/>
        <w:rPr>
          <w:rFonts w:ascii="Times New Roman" w:hAnsi="Times New Roman" w:cs="Times New Roman"/>
          <w:bCs/>
          <w:lang w:val="en-US"/>
        </w:rPr>
      </w:pPr>
    </w:p>
    <w:p w:rsidR="00A12474" w:rsidRPr="008B142D" w:rsidRDefault="003F734E" w:rsidP="003F734E">
      <w:pPr>
        <w:pStyle w:val="11"/>
        <w:ind w:firstLine="567"/>
        <w:jc w:val="both"/>
        <w:rPr>
          <w:bCs/>
          <w:lang w:val="en-US"/>
        </w:rPr>
        <w:sectPr w:rsidR="00A12474" w:rsidRPr="008B142D" w:rsidSect="003F734E">
          <w:pgSz w:w="16838" w:h="11906" w:orient="landscape"/>
          <w:pgMar w:top="849" w:right="851" w:bottom="1134" w:left="567" w:header="720" w:footer="709" w:gutter="0"/>
          <w:cols w:space="720"/>
          <w:docGrid w:linePitch="360"/>
        </w:sectPr>
      </w:pPr>
      <w:r w:rsidRPr="008B142D">
        <w:rPr>
          <w:bCs/>
          <w:lang w:val="en-US"/>
        </w:rPr>
        <w:br w:type="page"/>
      </w:r>
    </w:p>
    <w:p w:rsidR="00A12474" w:rsidRPr="00F9404A" w:rsidRDefault="00A12474" w:rsidP="00A12474">
      <w:pPr>
        <w:shd w:val="clear" w:color="auto" w:fill="FFFFFF"/>
        <w:spacing w:after="0" w:line="360" w:lineRule="auto"/>
        <w:ind w:left="1886" w:hanging="1133"/>
        <w:jc w:val="center"/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  <w:r w:rsidRPr="00F9404A">
        <w:rPr>
          <w:rFonts w:ascii="Times New Roman" w:hAnsi="Times New Roman" w:cs="Times New Roman"/>
          <w:b/>
          <w:bCs/>
          <w:spacing w:val="-12"/>
          <w:sz w:val="28"/>
          <w:szCs w:val="28"/>
        </w:rPr>
        <w:lastRenderedPageBreak/>
        <w:t>Организация инклюзивного образования для инвалидов</w:t>
      </w:r>
    </w:p>
    <w:p w:rsidR="00A12474" w:rsidRDefault="00A12474" w:rsidP="00A12474">
      <w:pPr>
        <w:shd w:val="clear" w:color="auto" w:fill="FFFFFF"/>
        <w:spacing w:after="0" w:line="360" w:lineRule="auto"/>
        <w:ind w:left="1886" w:hanging="1133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F9404A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и лиц </w:t>
      </w:r>
      <w:r w:rsidRPr="00F9404A">
        <w:rPr>
          <w:rFonts w:ascii="Times New Roman" w:hAnsi="Times New Roman" w:cs="Times New Roman"/>
          <w:spacing w:val="-12"/>
          <w:sz w:val="28"/>
          <w:szCs w:val="28"/>
        </w:rPr>
        <w:t xml:space="preserve">с </w:t>
      </w:r>
      <w:r w:rsidRPr="00F9404A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ограниченными </w:t>
      </w:r>
      <w:r w:rsidRPr="00F9404A">
        <w:rPr>
          <w:rFonts w:ascii="Times New Roman" w:hAnsi="Times New Roman" w:cs="Times New Roman"/>
          <w:b/>
          <w:bCs/>
          <w:spacing w:val="-12"/>
          <w:sz w:val="28"/>
          <w:szCs w:val="28"/>
        </w:rPr>
        <w:t>возможностями</w:t>
      </w:r>
      <w:r w:rsidR="00C103CC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F9404A">
        <w:rPr>
          <w:rFonts w:ascii="Times New Roman" w:hAnsi="Times New Roman" w:cs="Times New Roman"/>
          <w:b/>
          <w:bCs/>
          <w:spacing w:val="-7"/>
          <w:sz w:val="28"/>
          <w:szCs w:val="28"/>
        </w:rPr>
        <w:t>здоровья</w:t>
      </w:r>
    </w:p>
    <w:p w:rsidR="00C103CC" w:rsidRPr="00F9404A" w:rsidRDefault="00C103CC" w:rsidP="00A12474">
      <w:pPr>
        <w:shd w:val="clear" w:color="auto" w:fill="FFFFFF"/>
        <w:spacing w:after="0" w:line="360" w:lineRule="auto"/>
        <w:ind w:left="1886" w:hanging="1133"/>
        <w:jc w:val="center"/>
        <w:rPr>
          <w:rFonts w:ascii="Times New Roman" w:hAnsi="Times New Roman" w:cs="Times New Roman"/>
        </w:rPr>
      </w:pPr>
    </w:p>
    <w:p w:rsidR="00A12474" w:rsidRPr="00F9404A" w:rsidRDefault="00A12474" w:rsidP="00A12474">
      <w:pPr>
        <w:shd w:val="clear" w:color="auto" w:fill="FFFFFF"/>
        <w:spacing w:after="0"/>
        <w:ind w:left="5" w:firstLine="696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9404A">
        <w:rPr>
          <w:rFonts w:ascii="Times New Roman" w:hAnsi="Times New Roman" w:cs="Times New Roman"/>
          <w:spacing w:val="-10"/>
          <w:sz w:val="28"/>
          <w:szCs w:val="28"/>
        </w:rPr>
        <w:t xml:space="preserve">Работу по организационно-педагогическому сопровождению образовательного процесса обучающихся из </w:t>
      </w:r>
      <w:r w:rsidRPr="00F9404A">
        <w:rPr>
          <w:rFonts w:ascii="Times New Roman" w:hAnsi="Times New Roman" w:cs="Times New Roman"/>
          <w:spacing w:val="-6"/>
          <w:sz w:val="28"/>
          <w:szCs w:val="28"/>
        </w:rPr>
        <w:t>числа инвалидов и</w:t>
      </w:r>
      <w:r w:rsidRPr="00F9404A">
        <w:rPr>
          <w:rFonts w:ascii="Times New Roman" w:hAnsi="Times New Roman" w:cs="Times New Roman"/>
          <w:spacing w:val="-10"/>
          <w:sz w:val="28"/>
          <w:szCs w:val="28"/>
        </w:rPr>
        <w:t xml:space="preserve"> лиц с ограниченными возможностями здоровья (далее – лиц с ОВЗ) в </w:t>
      </w:r>
      <w:r w:rsidRPr="00F9404A">
        <w:rPr>
          <w:rFonts w:ascii="Times New Roman" w:hAnsi="Times New Roman" w:cs="Times New Roman"/>
          <w:spacing w:val="-9"/>
          <w:sz w:val="28"/>
          <w:szCs w:val="28"/>
        </w:rPr>
        <w:t xml:space="preserve">университете осуществляют институты, факультеты, департамент. К работе по сопровождению </w:t>
      </w:r>
      <w:r w:rsidRPr="00F9404A">
        <w:rPr>
          <w:rFonts w:ascii="Times New Roman" w:hAnsi="Times New Roman" w:cs="Times New Roman"/>
          <w:spacing w:val="-10"/>
          <w:sz w:val="28"/>
          <w:szCs w:val="28"/>
        </w:rPr>
        <w:t>образовательного процесса</w:t>
      </w:r>
      <w:r w:rsidRPr="00F9404A">
        <w:rPr>
          <w:rFonts w:ascii="Times New Roman" w:hAnsi="Times New Roman" w:cs="Times New Roman"/>
          <w:spacing w:val="-2"/>
          <w:sz w:val="28"/>
          <w:szCs w:val="28"/>
        </w:rPr>
        <w:t xml:space="preserve"> привлекаются: проректор по внеучебной работе, проректор по административно-хозяйственной деятельности, работники учебно-методического управления, учебного отдела,  отдела  практики, управления информатизации, студенческого отдела управления кадров, учебно-методического центра дистанционного образования, волонтерского центра, центра трудоустройства и сопровождения карьеры студентов и выпускников.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 xml:space="preserve">Организация образовательного процесса для инвалидов и лиц с ОВЗ в университете осуществляется на основании: </w:t>
      </w:r>
    </w:p>
    <w:p w:rsidR="00A12474" w:rsidRPr="00F9404A" w:rsidRDefault="00A12474" w:rsidP="00A12474">
      <w:pPr>
        <w:widowControl w:val="0"/>
        <w:numPr>
          <w:ilvl w:val="0"/>
          <w:numId w:val="2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/>
        <w:ind w:left="398" w:right="10" w:hanging="331"/>
        <w:jc w:val="both"/>
        <w:rPr>
          <w:rFonts w:ascii="Times New Roman" w:hAnsi="Times New Roman" w:cs="Times New Roman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>Положения об организации образовательного процесса для инвалидов и лиц с ограниченными возможностями здоровья в КГПУ им. В.П. Астафьева и его филиалах, утвержденного приказом от 07.10.2015 № 387(п)</w:t>
      </w:r>
      <w:r w:rsidRPr="00F9404A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A12474" w:rsidRPr="00F9404A" w:rsidRDefault="00A12474" w:rsidP="00A12474">
      <w:pPr>
        <w:widowControl w:val="0"/>
        <w:numPr>
          <w:ilvl w:val="0"/>
          <w:numId w:val="2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/>
        <w:ind w:left="398" w:right="10" w:hanging="331"/>
        <w:jc w:val="both"/>
        <w:rPr>
          <w:rFonts w:ascii="Times New Roman" w:hAnsi="Times New Roman" w:cs="Times New Roman"/>
          <w:sz w:val="28"/>
          <w:szCs w:val="28"/>
        </w:rPr>
      </w:pPr>
      <w:r w:rsidRPr="00F9404A">
        <w:rPr>
          <w:rFonts w:ascii="Times New Roman" w:hAnsi="Times New Roman" w:cs="Times New Roman"/>
          <w:spacing w:val="-10"/>
          <w:sz w:val="28"/>
          <w:szCs w:val="28"/>
        </w:rPr>
        <w:t>Планов работы по профессиональной ориентации и созданию условий для инклюзивного образования в КГПУ им. В.П. Астафьева;</w:t>
      </w:r>
    </w:p>
    <w:p w:rsidR="00A12474" w:rsidRPr="00F9404A" w:rsidRDefault="00A12474" w:rsidP="00A12474">
      <w:pPr>
        <w:widowControl w:val="0"/>
        <w:numPr>
          <w:ilvl w:val="0"/>
          <w:numId w:val="2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/>
        <w:ind w:left="398" w:right="10" w:hanging="331"/>
        <w:jc w:val="both"/>
        <w:rPr>
          <w:rFonts w:ascii="Times New Roman" w:hAnsi="Times New Roman" w:cs="Times New Roman"/>
          <w:sz w:val="28"/>
          <w:szCs w:val="28"/>
        </w:rPr>
      </w:pPr>
      <w:r w:rsidRPr="00F9404A">
        <w:rPr>
          <w:rFonts w:ascii="Times New Roman" w:hAnsi="Times New Roman" w:cs="Times New Roman"/>
          <w:spacing w:val="-10"/>
          <w:sz w:val="28"/>
          <w:szCs w:val="28"/>
        </w:rPr>
        <w:t>Правил приема граждан на обучение по образовательным программам высшего образования и других локальных нормативных документов.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>Образование обучающихся инвалидов и лиц с ОВЗ может быть организовано как совместно с другими обучающимися, так и в отдельных группах с общей нозологией.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 xml:space="preserve">При необходимости для инвалидов и лиц с ОВЗ могут  разрабатываться индивидуальные учебные планы. Срок получения высшего образования при обучении по индивидуальному учебному плану для лиц с ОВЗ может быть увеличен, но не более чем на год по сравнению со сроком получения образования для соответствующей формы обучения – для обучающихся по программам бакалавриата, программам подготовки кадров высшей квалификации, для обучающихся по программам магистратуры – не более чем  на полгода. 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 xml:space="preserve">При составлении индивидуального плана обучения возможны сочетания различных форм проведения занятий: аудиторные занятия, на дому с использованием дистанционных образовательных технологий, самостоятельная работа с индивидуальным консультированием. 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lastRenderedPageBreak/>
        <w:t>Выбор мест прохождения практики для обучающихся инвалидов и лиц с ОВЗ производится с учетом требований доступности этих мест для данных обучающихся и рекомендаций медико-социальной экспертизы, а так же индивидуальной программы реабилитации инвалида (с учетом рекомендованных условий и видов труда). При необходимости для прохождения практик создаются специальные рабочие места в соответствии с характером нарушений, а также с учетом профессионального вида деятельности и характера труда.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>Согласно Положения об организации образовательного процесса для инвалидов и лиц с ограниченными возможностями здоровья в КГПУ им. В.П. Астафьева и его филиалах, утвержденного приказом от 07.10.2015 № 387(п) при обучении инвалидов и лиц с ОВЗ при необходимости могут применяться электронное   обучение   и   дистанционные   образовательные   технологии   с возможностью приема-передачи информации в доступных для них формах.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 xml:space="preserve">Для инвалидов и лиц с ОВЗ </w:t>
      </w:r>
      <w:hyperlink r:id="rId28" w:tgtFrame="_blank" w:history="1">
        <w:r w:rsidRPr="00F9404A">
          <w:rPr>
            <w:rFonts w:ascii="Times New Roman" w:hAnsi="Times New Roman" w:cs="Times New Roman"/>
            <w:spacing w:val="-6"/>
            <w:sz w:val="28"/>
            <w:szCs w:val="28"/>
          </w:rPr>
          <w:t>Порядком проведения занятий по дисциплинам (модулям) по физической культуре и спорту по программам бакалавриата и</w:t>
        </w:r>
        <w:r w:rsidR="00C103CC">
          <w:rPr>
            <w:rFonts w:ascii="Times New Roman" w:hAnsi="Times New Roman" w:cs="Times New Roman"/>
            <w:spacing w:val="-6"/>
            <w:sz w:val="28"/>
            <w:szCs w:val="28"/>
          </w:rPr>
          <w:t xml:space="preserve"> специалитета при очной, очно-</w:t>
        </w:r>
        <w:r w:rsidRPr="00F9404A">
          <w:rPr>
            <w:rFonts w:ascii="Times New Roman" w:hAnsi="Times New Roman" w:cs="Times New Roman"/>
            <w:spacing w:val="-6"/>
            <w:sz w:val="28"/>
            <w:szCs w:val="28"/>
          </w:rPr>
          <w:t>заочной и заочной формах обучения в КГПУ им. В.П. Астафьева от 26.06.2015, утвержденным приказом 248(п)</w:t>
        </w:r>
      </w:hyperlink>
      <w:r w:rsidRPr="00F9404A">
        <w:rPr>
          <w:rFonts w:ascii="Times New Roman" w:hAnsi="Times New Roman" w:cs="Times New Roman"/>
          <w:spacing w:val="-6"/>
          <w:sz w:val="28"/>
          <w:szCs w:val="28"/>
        </w:rPr>
        <w:t xml:space="preserve"> устанавливается особый порядок освоения дисциплин (модулей) по физической культуре и спорту на основании соблюдения принципов здоровьесбережения и адаптивной физической культуры. При проведении занятий специалист учитывает вид и тяжесть нарушений организма обучающегося с ограниченными возможностями здоровья и инвалида.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>Создание безбарьерной среды в КГПУ им. В.П. Астафьева учитывает потребности лиц с нарушениями опорно-двигательного аппарата.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 xml:space="preserve">Для обеспечения доступа в здания университета маломобильных граждан корпус на ул. Маркса, зд.100 оборудован пандусом, поручнем и расширенными дверными проемами, корпус на ул. Ады Лебедевой, д. 89 оборудован системой вызова персонала для инвалидов (кнопка вызова персонала), имеются три мобильных подъемных платформы с электроприводом «БарсУГП-130-1». При необходимости платформы могут быть перевезены и использованы в любом учебном корпусе и (или) общежитии. При необходимости в университете могут быть созданы специальные места для парковки автотранспортных средств для инвалидов возле всех учебных корпусов. Ширина коридоров учебных корпусов соответствует нормативным требованиям для передвижения инвалидов-колясочников. В учебных корпусах по адресам: ул. Ады Лебедевой, д. 89, ул. Маркса, зд. 100, ул. Перенсона, д. 7 оборудованы санитарно-гигиенические комнаты для обучающихся с нарушениями опорно-двигательного аппарата. Оборудованы специальные рабочие места для обучающихся-колясочников, что </w:t>
      </w:r>
      <w:r w:rsidRPr="00F9404A">
        <w:rPr>
          <w:rFonts w:ascii="Times New Roman" w:hAnsi="Times New Roman" w:cs="Times New Roman"/>
          <w:spacing w:val="-10"/>
          <w:sz w:val="28"/>
          <w:szCs w:val="28"/>
        </w:rPr>
        <w:lastRenderedPageBreak/>
        <w:t>предполагает увеличение размера зоны на одно место с учетом подъезда и разворота кресла-коляски, увеличения ширины прохода между рядами столов.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 xml:space="preserve">Для обучающихся с нарушением зрения могут применяться переносные лупы Руби, настольные лупы с подсветкой. В Университете имеется специальное программное обеспечение, позволяющее увеличивать шрифт на компьютере, воспроизводить текстовые документы. </w:t>
      </w:r>
    </w:p>
    <w:p w:rsidR="00A12474" w:rsidRPr="00F9404A" w:rsidRDefault="00A12474" w:rsidP="00A12474">
      <w:pPr>
        <w:shd w:val="clear" w:color="auto" w:fill="FFFFFF"/>
        <w:tabs>
          <w:tab w:val="left" w:pos="5387"/>
        </w:tabs>
        <w:spacing w:after="0"/>
        <w:ind w:left="10" w:firstLine="682"/>
        <w:jc w:val="both"/>
        <w:rPr>
          <w:rFonts w:ascii="Times New Roman" w:hAnsi="Times New Roman" w:cs="Times New Roman"/>
          <w:bCs/>
        </w:rPr>
      </w:pPr>
      <w:r w:rsidRPr="00F9404A">
        <w:rPr>
          <w:rFonts w:ascii="Times New Roman" w:hAnsi="Times New Roman" w:cs="Times New Roman"/>
          <w:spacing w:val="-6"/>
          <w:sz w:val="28"/>
          <w:szCs w:val="28"/>
        </w:rPr>
        <w:t>Для обучающихся с нарушением слуха имеются две FM-системы индивидуального пользования и стационарные наушники. При необходимости данное оборудование может быть перевезено и использовано в любом учебном корпусе.</w:t>
      </w:r>
    </w:p>
    <w:p w:rsidR="003F734E" w:rsidRPr="00A12474" w:rsidRDefault="003F734E" w:rsidP="003F734E">
      <w:pPr>
        <w:pStyle w:val="11"/>
        <w:ind w:firstLine="567"/>
        <w:jc w:val="both"/>
        <w:rPr>
          <w:b/>
          <w:sz w:val="24"/>
          <w:szCs w:val="24"/>
        </w:rPr>
      </w:pPr>
    </w:p>
    <w:p w:rsidR="00A12474" w:rsidRPr="000D49CB" w:rsidRDefault="00A12474" w:rsidP="00A12474">
      <w:pPr>
        <w:pStyle w:val="11"/>
        <w:spacing w:before="60"/>
        <w:ind w:firstLine="567"/>
        <w:jc w:val="both"/>
        <w:rPr>
          <w:b/>
          <w:sz w:val="28"/>
          <w:szCs w:val="28"/>
        </w:rPr>
      </w:pPr>
      <w:r w:rsidRPr="000D49CB">
        <w:rPr>
          <w:b/>
          <w:sz w:val="28"/>
          <w:szCs w:val="28"/>
        </w:rPr>
        <w:t>Места работы (трудоустройства) выпускников</w:t>
      </w:r>
    </w:p>
    <w:p w:rsidR="006F4D36" w:rsidRPr="006F4D36" w:rsidRDefault="006F4D36" w:rsidP="006F4D36">
      <w:pPr>
        <w:numPr>
          <w:ilvl w:val="0"/>
          <w:numId w:val="17"/>
        </w:numPr>
        <w:spacing w:after="0" w:line="240" w:lineRule="auto"/>
        <w:ind w:right="97"/>
        <w:jc w:val="both"/>
        <w:rPr>
          <w:rFonts w:ascii="Times New Roman" w:hAnsi="Times New Roman" w:cs="Times New Roman"/>
          <w:sz w:val="28"/>
          <w:szCs w:val="28"/>
        </w:rPr>
      </w:pPr>
      <w:r w:rsidRPr="006F4D36">
        <w:rPr>
          <w:rFonts w:ascii="Times New Roman" w:hAnsi="Times New Roman" w:cs="Times New Roman"/>
          <w:sz w:val="28"/>
          <w:szCs w:val="28"/>
        </w:rPr>
        <w:t xml:space="preserve">в </w:t>
      </w:r>
      <w:r w:rsidRPr="006F4D36">
        <w:rPr>
          <w:rFonts w:ascii="Times New Roman" w:hAnsi="Times New Roman" w:cs="Times New Roman"/>
          <w:bCs/>
          <w:i/>
          <w:sz w:val="28"/>
          <w:szCs w:val="28"/>
        </w:rPr>
        <w:t>учреждениях образования</w:t>
      </w:r>
      <w:r w:rsidRPr="006F4D36">
        <w:rPr>
          <w:rFonts w:ascii="Times New Roman" w:hAnsi="Times New Roman" w:cs="Times New Roman"/>
          <w:sz w:val="28"/>
          <w:szCs w:val="28"/>
        </w:rPr>
        <w:t xml:space="preserve">: в образовательных учреждениях всех ступеней в качестве преподавателей и практических психологов образования; </w:t>
      </w:r>
    </w:p>
    <w:p w:rsidR="006F4D36" w:rsidRPr="006F4D36" w:rsidRDefault="006F4D36" w:rsidP="006F4D36">
      <w:pPr>
        <w:numPr>
          <w:ilvl w:val="0"/>
          <w:numId w:val="17"/>
        </w:numPr>
        <w:spacing w:after="0" w:line="240" w:lineRule="auto"/>
        <w:ind w:right="97"/>
        <w:jc w:val="both"/>
        <w:rPr>
          <w:rFonts w:ascii="Times New Roman" w:hAnsi="Times New Roman" w:cs="Times New Roman"/>
          <w:sz w:val="28"/>
          <w:szCs w:val="28"/>
        </w:rPr>
      </w:pPr>
      <w:r w:rsidRPr="006F4D36">
        <w:rPr>
          <w:rFonts w:ascii="Times New Roman" w:hAnsi="Times New Roman" w:cs="Times New Roman"/>
          <w:sz w:val="28"/>
          <w:szCs w:val="28"/>
        </w:rPr>
        <w:t xml:space="preserve">в </w:t>
      </w:r>
      <w:r w:rsidRPr="006F4D36">
        <w:rPr>
          <w:rFonts w:ascii="Times New Roman" w:hAnsi="Times New Roman" w:cs="Times New Roman"/>
          <w:bCs/>
          <w:i/>
          <w:sz w:val="28"/>
          <w:szCs w:val="28"/>
        </w:rPr>
        <w:t>научно-исследовательских организациях</w:t>
      </w:r>
      <w:r w:rsidRPr="006F4D36">
        <w:rPr>
          <w:rFonts w:ascii="Times New Roman" w:hAnsi="Times New Roman" w:cs="Times New Roman"/>
          <w:sz w:val="28"/>
          <w:szCs w:val="28"/>
        </w:rPr>
        <w:t xml:space="preserve">, учреждениях и центрах; </w:t>
      </w:r>
    </w:p>
    <w:p w:rsidR="006F4D36" w:rsidRPr="006F4D36" w:rsidRDefault="006F4D36" w:rsidP="006F4D36">
      <w:pPr>
        <w:numPr>
          <w:ilvl w:val="0"/>
          <w:numId w:val="17"/>
        </w:numPr>
        <w:spacing w:after="0" w:line="240" w:lineRule="auto"/>
        <w:ind w:right="97"/>
        <w:jc w:val="both"/>
        <w:rPr>
          <w:rFonts w:ascii="Times New Roman" w:hAnsi="Times New Roman" w:cs="Times New Roman"/>
          <w:sz w:val="28"/>
          <w:szCs w:val="28"/>
        </w:rPr>
      </w:pPr>
      <w:r w:rsidRPr="006F4D36">
        <w:rPr>
          <w:rFonts w:ascii="Times New Roman" w:hAnsi="Times New Roman" w:cs="Times New Roman"/>
          <w:sz w:val="28"/>
          <w:szCs w:val="28"/>
        </w:rPr>
        <w:t xml:space="preserve">в </w:t>
      </w:r>
      <w:r w:rsidRPr="006F4D36">
        <w:rPr>
          <w:rFonts w:ascii="Times New Roman" w:hAnsi="Times New Roman" w:cs="Times New Roman"/>
          <w:bCs/>
          <w:i/>
          <w:sz w:val="28"/>
          <w:szCs w:val="28"/>
        </w:rPr>
        <w:t>практической сфере</w:t>
      </w:r>
      <w:r w:rsidRPr="006F4D36">
        <w:rPr>
          <w:rFonts w:ascii="Times New Roman" w:hAnsi="Times New Roman" w:cs="Times New Roman"/>
          <w:sz w:val="28"/>
          <w:szCs w:val="28"/>
        </w:rPr>
        <w:t xml:space="preserve">: психологических, психолого-педагогических и семейных консультациях, центрах экстренной психологической помощи и реабилитационных центрах, в психологических службах государственных и коммерческих учреждениях, в отделах по работе с кадрами (отбор и оптимальное распределение кадров, мониторинг их профессионального роста), маркетинговых отделах, рекламных службах, бюро по связям с общественностью; </w:t>
      </w:r>
    </w:p>
    <w:p w:rsidR="006F4D36" w:rsidRPr="006F4D36" w:rsidRDefault="006F4D36" w:rsidP="006F4D36">
      <w:pPr>
        <w:numPr>
          <w:ilvl w:val="0"/>
          <w:numId w:val="17"/>
        </w:numPr>
        <w:spacing w:after="0" w:line="240" w:lineRule="auto"/>
        <w:ind w:right="97"/>
        <w:jc w:val="both"/>
        <w:rPr>
          <w:rFonts w:ascii="Times New Roman" w:hAnsi="Times New Roman" w:cs="Times New Roman"/>
          <w:sz w:val="28"/>
          <w:szCs w:val="28"/>
        </w:rPr>
      </w:pPr>
      <w:r w:rsidRPr="006F4D36">
        <w:rPr>
          <w:rFonts w:ascii="Times New Roman" w:hAnsi="Times New Roman" w:cs="Times New Roman"/>
          <w:sz w:val="28"/>
          <w:szCs w:val="28"/>
        </w:rPr>
        <w:t xml:space="preserve">в </w:t>
      </w:r>
      <w:r w:rsidRPr="006F4D36">
        <w:rPr>
          <w:rFonts w:ascii="Times New Roman" w:hAnsi="Times New Roman" w:cs="Times New Roman"/>
          <w:bCs/>
          <w:i/>
          <w:sz w:val="28"/>
          <w:szCs w:val="28"/>
        </w:rPr>
        <w:t>учреждениях социальной сферы</w:t>
      </w:r>
      <w:r w:rsidRPr="006F4D36">
        <w:rPr>
          <w:rFonts w:ascii="Times New Roman" w:hAnsi="Times New Roman" w:cs="Times New Roman"/>
          <w:i/>
          <w:sz w:val="28"/>
          <w:szCs w:val="28"/>
        </w:rPr>
        <w:t>:</w:t>
      </w:r>
      <w:r w:rsidRPr="006F4D36">
        <w:rPr>
          <w:rFonts w:ascii="Times New Roman" w:hAnsi="Times New Roman" w:cs="Times New Roman"/>
          <w:sz w:val="28"/>
          <w:szCs w:val="28"/>
        </w:rPr>
        <w:t xml:space="preserve"> трудоустройства и профориентации, правоохранительной системы, в специализированных социальных службах и т.д. – психолог-консультант, тренер; </w:t>
      </w:r>
    </w:p>
    <w:p w:rsidR="006F4D36" w:rsidRDefault="006F4D36" w:rsidP="00A12474">
      <w:pPr>
        <w:pStyle w:val="11"/>
        <w:spacing w:before="60"/>
        <w:ind w:firstLine="567"/>
        <w:jc w:val="both"/>
        <w:rPr>
          <w:sz w:val="28"/>
          <w:szCs w:val="28"/>
        </w:rPr>
      </w:pPr>
    </w:p>
    <w:p w:rsidR="006F4D36" w:rsidRDefault="006F4D36" w:rsidP="00A12474">
      <w:pPr>
        <w:pStyle w:val="11"/>
        <w:spacing w:before="60"/>
        <w:ind w:firstLine="567"/>
        <w:jc w:val="both"/>
        <w:rPr>
          <w:sz w:val="28"/>
          <w:szCs w:val="28"/>
        </w:rPr>
      </w:pPr>
    </w:p>
    <w:p w:rsidR="00A12474" w:rsidRPr="000D49CB" w:rsidRDefault="00A12474" w:rsidP="00A12474">
      <w:pPr>
        <w:pStyle w:val="11"/>
        <w:spacing w:before="60"/>
        <w:ind w:firstLine="567"/>
        <w:jc w:val="both"/>
        <w:rPr>
          <w:b/>
          <w:sz w:val="28"/>
          <w:szCs w:val="28"/>
        </w:rPr>
      </w:pPr>
      <w:r w:rsidRPr="000D49CB">
        <w:rPr>
          <w:b/>
          <w:sz w:val="28"/>
          <w:szCs w:val="28"/>
        </w:rPr>
        <w:t>Контактная информация</w:t>
      </w:r>
    </w:p>
    <w:p w:rsidR="00A12474" w:rsidRPr="000D49CB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  <w:r w:rsidRPr="000D49CB">
        <w:rPr>
          <w:sz w:val="28"/>
          <w:szCs w:val="28"/>
        </w:rPr>
        <w:t xml:space="preserve">Факультет начальных классов. 660049 г.Красноярск, пр.Мира, 83 тел. </w:t>
      </w:r>
      <w:hyperlink r:id="rId29" w:tgtFrame="_blank" w:history="1">
        <w:r w:rsidRPr="000D49CB">
          <w:rPr>
            <w:rStyle w:val="af0"/>
            <w:sz w:val="28"/>
            <w:szCs w:val="28"/>
            <w:lang w:val="en-US"/>
          </w:rPr>
          <w:t xml:space="preserve">+7(391) 211-09-93 </w:t>
        </w:r>
      </w:hyperlink>
      <w:r w:rsidRPr="000D49CB">
        <w:rPr>
          <w:sz w:val="28"/>
          <w:szCs w:val="28"/>
          <w:lang w:val="en-US"/>
        </w:rPr>
        <w:t xml:space="preserve"> e-mail: </w:t>
      </w:r>
      <w:hyperlink r:id="rId30" w:tgtFrame="_blank" w:history="1">
        <w:r w:rsidRPr="000D49CB">
          <w:rPr>
            <w:rStyle w:val="af0"/>
            <w:sz w:val="28"/>
            <w:szCs w:val="28"/>
            <w:lang w:val="en-US"/>
          </w:rPr>
          <w:t xml:space="preserve">yudenko@kspu.ru </w:t>
        </w:r>
      </w:hyperlink>
      <w:r w:rsidRPr="000D49CB">
        <w:rPr>
          <w:sz w:val="28"/>
          <w:szCs w:val="28"/>
          <w:lang w:val="en-US"/>
        </w:rPr>
        <w:t xml:space="preserve">  http://www.kspu.ru/division/elementary/</w:t>
      </w: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</w:pPr>
    </w:p>
    <w:p w:rsidR="00A12474" w:rsidRPr="00923FB4" w:rsidRDefault="00A12474" w:rsidP="00A12474">
      <w:pPr>
        <w:pStyle w:val="11"/>
        <w:ind w:right="-1"/>
        <w:jc w:val="both"/>
        <w:rPr>
          <w:sz w:val="28"/>
          <w:szCs w:val="28"/>
          <w:lang w:val="en-US"/>
        </w:rPr>
        <w:sectPr w:rsidR="00A12474" w:rsidRPr="00923FB4" w:rsidSect="00A12474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34" w:right="850" w:bottom="1134" w:left="1701" w:header="720" w:footer="709" w:gutter="0"/>
          <w:cols w:space="720"/>
          <w:docGrid w:linePitch="360"/>
        </w:sectPr>
      </w:pPr>
    </w:p>
    <w:p w:rsidR="00F9404A" w:rsidRPr="00923FB4" w:rsidRDefault="00F9404A" w:rsidP="00F9404A">
      <w:pPr>
        <w:spacing w:after="0"/>
        <w:jc w:val="right"/>
        <w:rPr>
          <w:rFonts w:ascii="Times New Roman" w:hAnsi="Times New Roman" w:cs="Times New Roman"/>
          <w:sz w:val="20"/>
          <w:szCs w:val="20"/>
          <w:lang w:val="en-US"/>
        </w:rPr>
      </w:pPr>
    </w:p>
    <w:p w:rsidR="00F9404A" w:rsidRPr="00F9404A" w:rsidRDefault="00F9404A" w:rsidP="00F9404A">
      <w:pPr>
        <w:pStyle w:val="11"/>
        <w:ind w:right="-1" w:firstLine="567"/>
        <w:jc w:val="center"/>
        <w:rPr>
          <w:b/>
          <w:caps/>
          <w:sz w:val="28"/>
          <w:szCs w:val="28"/>
        </w:rPr>
      </w:pPr>
      <w:r w:rsidRPr="00F9404A">
        <w:rPr>
          <w:b/>
          <w:caps/>
          <w:sz w:val="28"/>
          <w:szCs w:val="28"/>
        </w:rPr>
        <w:t>Лист внесения изменений</w:t>
      </w:r>
    </w:p>
    <w:p w:rsidR="00F9404A" w:rsidRPr="00F9404A" w:rsidRDefault="00F9404A" w:rsidP="00F9404A">
      <w:pPr>
        <w:pStyle w:val="11"/>
        <w:ind w:right="-1" w:firstLine="567"/>
        <w:jc w:val="center"/>
        <w:rPr>
          <w:caps/>
          <w:sz w:val="24"/>
          <w:szCs w:val="24"/>
        </w:rPr>
      </w:pPr>
    </w:p>
    <w:tbl>
      <w:tblPr>
        <w:tblW w:w="151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4698"/>
        <w:gridCol w:w="2699"/>
        <w:gridCol w:w="2410"/>
        <w:gridCol w:w="2410"/>
      </w:tblGrid>
      <w:tr w:rsidR="00F9404A" w:rsidRPr="00F9404A" w:rsidTr="00286F3B">
        <w:tc>
          <w:tcPr>
            <w:tcW w:w="2957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Период внесения изменений</w:t>
            </w:r>
          </w:p>
        </w:tc>
        <w:tc>
          <w:tcPr>
            <w:tcW w:w="4698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Вносимые изменения</w:t>
            </w:r>
          </w:p>
        </w:tc>
        <w:tc>
          <w:tcPr>
            <w:tcW w:w="2699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left="-108" w:right="-103"/>
              <w:jc w:val="center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Рассмотрено на заседании выпускающей кафедры</w:t>
            </w:r>
          </w:p>
        </w:tc>
        <w:tc>
          <w:tcPr>
            <w:tcW w:w="2410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Одобрено на заседании НМСС(Н)</w:t>
            </w:r>
          </w:p>
        </w:tc>
        <w:tc>
          <w:tcPr>
            <w:tcW w:w="2410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 w:rsidRPr="00F9404A">
              <w:rPr>
                <w:b/>
                <w:sz w:val="24"/>
                <w:szCs w:val="24"/>
              </w:rPr>
              <w:t>Утверждено на заседании Ученого совета</w:t>
            </w:r>
          </w:p>
        </w:tc>
      </w:tr>
      <w:tr w:rsidR="00F9404A" w:rsidRPr="00F9404A" w:rsidTr="00286F3B">
        <w:tc>
          <w:tcPr>
            <w:tcW w:w="2957" w:type="dxa"/>
            <w:shd w:val="clear" w:color="auto" w:fill="auto"/>
          </w:tcPr>
          <w:p w:rsidR="00F9404A" w:rsidRPr="00F9404A" w:rsidRDefault="00A12474" w:rsidP="00F9404A">
            <w:pPr>
              <w:pStyle w:val="11"/>
              <w:ind w:right="-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итогам 201</w:t>
            </w:r>
            <w:r w:rsidR="00A053B4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- 201</w:t>
            </w:r>
            <w:r w:rsidR="00A053B4">
              <w:rPr>
                <w:sz w:val="24"/>
                <w:szCs w:val="24"/>
              </w:rPr>
              <w:t>8</w:t>
            </w:r>
          </w:p>
          <w:p w:rsidR="00F9404A" w:rsidRPr="00F9404A" w:rsidRDefault="00F9404A" w:rsidP="00F9404A">
            <w:pPr>
              <w:pStyle w:val="11"/>
              <w:ind w:right="-94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4698" w:type="dxa"/>
            <w:shd w:val="clear" w:color="auto" w:fill="auto"/>
          </w:tcPr>
          <w:p w:rsidR="001F7F86" w:rsidRPr="008E15F3" w:rsidRDefault="00F9404A" w:rsidP="001F7F86">
            <w:pPr>
              <w:pStyle w:val="11"/>
              <w:ind w:right="-1"/>
              <w:rPr>
                <w:sz w:val="24"/>
                <w:szCs w:val="24"/>
              </w:rPr>
            </w:pPr>
            <w:r w:rsidRPr="008E15F3">
              <w:rPr>
                <w:sz w:val="24"/>
                <w:szCs w:val="24"/>
              </w:rPr>
              <w:t>1.</w:t>
            </w:r>
            <w:r w:rsidR="001970B6" w:rsidRPr="008E15F3">
              <w:rPr>
                <w:sz w:val="24"/>
                <w:szCs w:val="24"/>
              </w:rPr>
              <w:t xml:space="preserve"> </w:t>
            </w:r>
            <w:r w:rsidR="001F7F86" w:rsidRPr="008E15F3">
              <w:rPr>
                <w:sz w:val="24"/>
                <w:szCs w:val="24"/>
              </w:rPr>
              <w:t xml:space="preserve">Внесены ежегодные обязательные обновления в РПД, РПП, РПМ (Обновлен перечень современных профессиональных баз данных и информационных справочных систем, перечень лицензионного программного обеспечения) </w:t>
            </w:r>
          </w:p>
          <w:p w:rsidR="00F9404A" w:rsidRPr="008E15F3" w:rsidRDefault="00F9404A" w:rsidP="001F7F86">
            <w:pPr>
              <w:pStyle w:val="11"/>
              <w:ind w:right="-1"/>
              <w:rPr>
                <w:sz w:val="24"/>
                <w:szCs w:val="24"/>
              </w:rPr>
            </w:pPr>
            <w:r w:rsidRPr="008E15F3">
              <w:rPr>
                <w:sz w:val="24"/>
                <w:szCs w:val="24"/>
              </w:rPr>
              <w:t>2.</w:t>
            </w:r>
            <w:r w:rsidR="001F7F86" w:rsidRPr="008E15F3">
              <w:rPr>
                <w:sz w:val="24"/>
                <w:szCs w:val="24"/>
              </w:rPr>
              <w:t xml:space="preserve"> В фонд оценочных средств внесены изменения в соответствии с приказом «Об утверждении Положения о фонде оценочных средств для текущего контроля успеваемости, промежуточной и итоговой (государственной итоговой) аттестации» от 28.04.2018 № 297(п). </w:t>
            </w:r>
          </w:p>
        </w:tc>
        <w:tc>
          <w:tcPr>
            <w:tcW w:w="2699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протокол № ___</w:t>
            </w:r>
            <w:r w:rsidR="001970B6" w:rsidRPr="008E15F3">
              <w:rPr>
                <w:sz w:val="24"/>
                <w:szCs w:val="24"/>
                <w:u w:val="single"/>
              </w:rPr>
              <w:t>4</w:t>
            </w:r>
            <w:r w:rsidRPr="00F9404A">
              <w:rPr>
                <w:sz w:val="24"/>
                <w:szCs w:val="24"/>
              </w:rPr>
              <w:t xml:space="preserve">_ </w:t>
            </w:r>
          </w:p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от «_</w:t>
            </w:r>
            <w:r w:rsidR="001970B6" w:rsidRPr="008E15F3">
              <w:rPr>
                <w:sz w:val="24"/>
                <w:szCs w:val="24"/>
                <w:u w:val="single"/>
              </w:rPr>
              <w:t>11</w:t>
            </w:r>
            <w:r w:rsidR="008E15F3">
              <w:rPr>
                <w:sz w:val="24"/>
                <w:szCs w:val="24"/>
              </w:rPr>
              <w:t>__» _</w:t>
            </w:r>
            <w:r w:rsidR="008E15F3" w:rsidRPr="008E15F3">
              <w:rPr>
                <w:sz w:val="24"/>
                <w:szCs w:val="24"/>
                <w:u w:val="single"/>
              </w:rPr>
              <w:t>апреля</w:t>
            </w:r>
            <w:r w:rsidRPr="00F9404A">
              <w:rPr>
                <w:sz w:val="24"/>
                <w:szCs w:val="24"/>
              </w:rPr>
              <w:t>_</w:t>
            </w:r>
            <w:r w:rsidR="008E15F3">
              <w:rPr>
                <w:sz w:val="24"/>
                <w:szCs w:val="24"/>
              </w:rPr>
              <w:t xml:space="preserve">_ </w:t>
            </w:r>
            <w:r w:rsidR="008E15F3" w:rsidRPr="008E15F3">
              <w:rPr>
                <w:sz w:val="24"/>
                <w:szCs w:val="24"/>
                <w:u w:val="single"/>
              </w:rPr>
              <w:t>20</w:t>
            </w:r>
            <w:r w:rsidR="001970B6" w:rsidRPr="008E15F3">
              <w:rPr>
                <w:sz w:val="24"/>
                <w:szCs w:val="24"/>
                <w:u w:val="single"/>
              </w:rPr>
              <w:t>18</w:t>
            </w:r>
            <w:r w:rsidRPr="00F9404A">
              <w:rPr>
                <w:sz w:val="24"/>
                <w:szCs w:val="24"/>
              </w:rPr>
              <w:t>_</w:t>
            </w:r>
            <w:r w:rsidRPr="008E15F3">
              <w:rPr>
                <w:sz w:val="24"/>
                <w:szCs w:val="24"/>
                <w:u w:val="single"/>
              </w:rPr>
              <w:t>г.</w:t>
            </w:r>
          </w:p>
        </w:tc>
        <w:tc>
          <w:tcPr>
            <w:tcW w:w="2410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08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протокол № __</w:t>
            </w:r>
            <w:r w:rsidR="001970B6" w:rsidRPr="008E15F3">
              <w:rPr>
                <w:sz w:val="24"/>
                <w:szCs w:val="24"/>
                <w:u w:val="single"/>
              </w:rPr>
              <w:t>5</w:t>
            </w:r>
            <w:r w:rsidRPr="00F9404A">
              <w:rPr>
                <w:sz w:val="24"/>
                <w:szCs w:val="24"/>
              </w:rPr>
              <w:t xml:space="preserve">__ </w:t>
            </w:r>
          </w:p>
          <w:p w:rsidR="00F9404A" w:rsidRPr="00F9404A" w:rsidRDefault="00F9404A" w:rsidP="00F9404A">
            <w:pPr>
              <w:pStyle w:val="11"/>
              <w:ind w:right="-108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от «_</w:t>
            </w:r>
            <w:r w:rsidR="001970B6" w:rsidRPr="008E15F3">
              <w:rPr>
                <w:sz w:val="24"/>
                <w:szCs w:val="24"/>
                <w:u w:val="single"/>
              </w:rPr>
              <w:t>17</w:t>
            </w:r>
            <w:r w:rsidRPr="00F9404A">
              <w:rPr>
                <w:sz w:val="24"/>
                <w:szCs w:val="24"/>
              </w:rPr>
              <w:t>__» __</w:t>
            </w:r>
            <w:r w:rsidR="008E15F3" w:rsidRPr="008E15F3">
              <w:rPr>
                <w:sz w:val="24"/>
                <w:szCs w:val="24"/>
                <w:u w:val="single"/>
              </w:rPr>
              <w:t>мая</w:t>
            </w:r>
            <w:r w:rsidR="008E15F3">
              <w:rPr>
                <w:sz w:val="24"/>
                <w:szCs w:val="24"/>
              </w:rPr>
              <w:t xml:space="preserve">__ </w:t>
            </w:r>
            <w:r w:rsidR="008E15F3" w:rsidRPr="008E15F3">
              <w:rPr>
                <w:sz w:val="24"/>
                <w:szCs w:val="24"/>
                <w:u w:val="single"/>
              </w:rPr>
              <w:t>20</w:t>
            </w:r>
            <w:r w:rsidR="001970B6" w:rsidRPr="008E15F3">
              <w:rPr>
                <w:sz w:val="24"/>
                <w:szCs w:val="24"/>
                <w:u w:val="single"/>
              </w:rPr>
              <w:t>18</w:t>
            </w:r>
            <w:r w:rsidRPr="00F9404A">
              <w:rPr>
                <w:sz w:val="24"/>
                <w:szCs w:val="24"/>
              </w:rPr>
              <w:t>__</w:t>
            </w:r>
            <w:r w:rsidRPr="008E15F3">
              <w:rPr>
                <w:sz w:val="24"/>
                <w:szCs w:val="24"/>
                <w:u w:val="single"/>
              </w:rPr>
              <w:t>г.</w:t>
            </w:r>
          </w:p>
        </w:tc>
        <w:tc>
          <w:tcPr>
            <w:tcW w:w="2410" w:type="dxa"/>
            <w:shd w:val="clear" w:color="auto" w:fill="auto"/>
          </w:tcPr>
          <w:p w:rsidR="00F9404A" w:rsidRPr="008E15F3" w:rsidRDefault="00F9404A" w:rsidP="00F9404A">
            <w:pPr>
              <w:pStyle w:val="11"/>
              <w:ind w:right="-108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 xml:space="preserve">протокол № </w:t>
            </w:r>
            <w:r w:rsidR="001F7F86" w:rsidRPr="008E15F3">
              <w:rPr>
                <w:sz w:val="24"/>
                <w:szCs w:val="24"/>
              </w:rPr>
              <w:t>7</w:t>
            </w:r>
          </w:p>
          <w:p w:rsidR="00F9404A" w:rsidRPr="00F9404A" w:rsidRDefault="00F9404A" w:rsidP="001F7F86">
            <w:pPr>
              <w:pStyle w:val="11"/>
              <w:ind w:right="-108"/>
              <w:rPr>
                <w:sz w:val="24"/>
                <w:szCs w:val="24"/>
              </w:rPr>
            </w:pPr>
            <w:r w:rsidRPr="008E15F3">
              <w:rPr>
                <w:sz w:val="24"/>
                <w:szCs w:val="24"/>
              </w:rPr>
              <w:t xml:space="preserve">от </w:t>
            </w:r>
            <w:r w:rsidRPr="008E15F3">
              <w:rPr>
                <w:sz w:val="24"/>
                <w:szCs w:val="24"/>
                <w:u w:val="single"/>
              </w:rPr>
              <w:t>«</w:t>
            </w:r>
            <w:r w:rsidR="001F7F86" w:rsidRPr="008E15F3">
              <w:rPr>
                <w:sz w:val="24"/>
                <w:szCs w:val="24"/>
                <w:u w:val="single"/>
              </w:rPr>
              <w:t>27</w:t>
            </w:r>
            <w:r w:rsidRPr="008E15F3">
              <w:rPr>
                <w:sz w:val="24"/>
                <w:szCs w:val="24"/>
                <w:u w:val="single"/>
              </w:rPr>
              <w:t xml:space="preserve">» </w:t>
            </w:r>
            <w:r w:rsidR="001F7F86" w:rsidRPr="008E15F3">
              <w:rPr>
                <w:sz w:val="24"/>
                <w:szCs w:val="24"/>
                <w:u w:val="single"/>
              </w:rPr>
              <w:t>июня</w:t>
            </w:r>
            <w:r w:rsidRPr="008E15F3">
              <w:rPr>
                <w:sz w:val="24"/>
                <w:szCs w:val="24"/>
                <w:u w:val="single"/>
              </w:rPr>
              <w:t xml:space="preserve"> 20</w:t>
            </w:r>
            <w:r w:rsidR="001F7F86" w:rsidRPr="008E15F3">
              <w:rPr>
                <w:sz w:val="24"/>
                <w:szCs w:val="24"/>
                <w:u w:val="single"/>
              </w:rPr>
              <w:t xml:space="preserve">18 </w:t>
            </w:r>
            <w:r w:rsidRPr="008E15F3">
              <w:rPr>
                <w:sz w:val="24"/>
                <w:szCs w:val="24"/>
                <w:u w:val="single"/>
              </w:rPr>
              <w:t>г.</w:t>
            </w:r>
          </w:p>
        </w:tc>
      </w:tr>
      <w:tr w:rsidR="00F9404A" w:rsidRPr="00F9404A" w:rsidTr="00286F3B">
        <w:tc>
          <w:tcPr>
            <w:tcW w:w="2957" w:type="dxa"/>
            <w:shd w:val="clear" w:color="auto" w:fill="auto"/>
          </w:tcPr>
          <w:p w:rsidR="00F9404A" w:rsidRPr="00F9404A" w:rsidRDefault="008E15F3" w:rsidP="00F9404A">
            <w:pPr>
              <w:pStyle w:val="11"/>
              <w:ind w:right="-94"/>
              <w:rPr>
                <w:sz w:val="24"/>
                <w:szCs w:val="24"/>
              </w:rPr>
            </w:pPr>
            <w:r w:rsidRPr="00344F62">
              <w:rPr>
                <w:sz w:val="24"/>
                <w:szCs w:val="24"/>
              </w:rPr>
              <w:t>На 2018-2019 учебный год</w:t>
            </w:r>
          </w:p>
        </w:tc>
        <w:tc>
          <w:tcPr>
            <w:tcW w:w="4698" w:type="dxa"/>
            <w:shd w:val="clear" w:color="auto" w:fill="auto"/>
          </w:tcPr>
          <w:p w:rsidR="00F9404A" w:rsidRPr="008E15F3" w:rsidRDefault="008E15F3" w:rsidP="008B142D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8E15F3">
              <w:rPr>
                <w:sz w:val="24"/>
                <w:szCs w:val="24"/>
              </w:rPr>
              <w:t xml:space="preserve">1. </w:t>
            </w:r>
            <w:r w:rsidR="001F7F86" w:rsidRPr="008E15F3">
              <w:rPr>
                <w:sz w:val="24"/>
                <w:szCs w:val="24"/>
              </w:rPr>
              <w:t>На титульном листе ОПОП изменено название ведомственной принадлежности «Министерство науки и высшего образования» на основании приказа «О внесении изменений в сведения о КГПУ им. В.П. Астафьева» от 15.07.2018 № 457(п)</w:t>
            </w:r>
          </w:p>
          <w:p w:rsidR="008E15F3" w:rsidRPr="008E15F3" w:rsidRDefault="008E15F3" w:rsidP="008B142D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8E15F3">
              <w:rPr>
                <w:sz w:val="24"/>
                <w:szCs w:val="24"/>
              </w:rPr>
              <w:t>2. Внесены изменения в сведения о кадровом обеспечении образовательного процесса.</w:t>
            </w:r>
          </w:p>
        </w:tc>
        <w:tc>
          <w:tcPr>
            <w:tcW w:w="2699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протокол № _</w:t>
            </w:r>
            <w:r w:rsidR="001970B6" w:rsidRPr="008E15F3">
              <w:rPr>
                <w:sz w:val="24"/>
                <w:szCs w:val="24"/>
                <w:u w:val="single"/>
              </w:rPr>
              <w:t>8</w:t>
            </w:r>
            <w:r w:rsidRPr="008E15F3">
              <w:rPr>
                <w:sz w:val="24"/>
                <w:szCs w:val="24"/>
                <w:u w:val="single"/>
              </w:rPr>
              <w:t>__</w:t>
            </w:r>
            <w:r w:rsidRPr="00F9404A">
              <w:rPr>
                <w:sz w:val="24"/>
                <w:szCs w:val="24"/>
              </w:rPr>
              <w:t xml:space="preserve"> </w:t>
            </w:r>
          </w:p>
          <w:p w:rsidR="00F9404A" w:rsidRPr="00F9404A" w:rsidRDefault="00F9404A" w:rsidP="001970B6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 xml:space="preserve">от </w:t>
            </w:r>
            <w:r w:rsidRPr="008E15F3">
              <w:rPr>
                <w:sz w:val="24"/>
                <w:szCs w:val="24"/>
                <w:u w:val="single"/>
              </w:rPr>
              <w:t>«</w:t>
            </w:r>
            <w:r w:rsidR="001970B6" w:rsidRPr="008E15F3">
              <w:rPr>
                <w:sz w:val="24"/>
                <w:szCs w:val="24"/>
                <w:u w:val="single"/>
              </w:rPr>
              <w:t>12</w:t>
            </w:r>
            <w:r w:rsidRPr="008E15F3">
              <w:rPr>
                <w:sz w:val="24"/>
                <w:szCs w:val="24"/>
                <w:u w:val="single"/>
              </w:rPr>
              <w:t>_»</w:t>
            </w:r>
            <w:r w:rsidRPr="00F9404A">
              <w:rPr>
                <w:sz w:val="24"/>
                <w:szCs w:val="24"/>
              </w:rPr>
              <w:t xml:space="preserve"> __</w:t>
            </w:r>
            <w:r w:rsidR="008E15F3" w:rsidRPr="008E15F3">
              <w:rPr>
                <w:sz w:val="24"/>
                <w:szCs w:val="24"/>
                <w:u w:val="single"/>
              </w:rPr>
              <w:t>сентября</w:t>
            </w:r>
            <w:r w:rsidRPr="00F9404A">
              <w:rPr>
                <w:sz w:val="24"/>
                <w:szCs w:val="24"/>
              </w:rPr>
              <w:t xml:space="preserve">__ </w:t>
            </w:r>
            <w:r w:rsidRPr="008E15F3">
              <w:rPr>
                <w:sz w:val="24"/>
                <w:szCs w:val="24"/>
                <w:u w:val="single"/>
              </w:rPr>
              <w:t>20</w:t>
            </w:r>
            <w:r w:rsidR="001970B6" w:rsidRPr="008E15F3">
              <w:rPr>
                <w:sz w:val="24"/>
                <w:szCs w:val="24"/>
                <w:u w:val="single"/>
              </w:rPr>
              <w:t>18</w:t>
            </w:r>
            <w:r w:rsidRPr="00F9404A">
              <w:rPr>
                <w:sz w:val="24"/>
                <w:szCs w:val="24"/>
              </w:rPr>
              <w:t>__г.</w:t>
            </w:r>
          </w:p>
        </w:tc>
        <w:tc>
          <w:tcPr>
            <w:tcW w:w="2410" w:type="dxa"/>
            <w:shd w:val="clear" w:color="auto" w:fill="auto"/>
          </w:tcPr>
          <w:p w:rsidR="00F9404A" w:rsidRPr="00F9404A" w:rsidRDefault="008E15F3" w:rsidP="00F9404A">
            <w:pPr>
              <w:pStyle w:val="11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_</w:t>
            </w:r>
            <w:r w:rsidRPr="008E15F3">
              <w:rPr>
                <w:sz w:val="24"/>
                <w:szCs w:val="24"/>
                <w:u w:val="single"/>
              </w:rPr>
              <w:t>8</w:t>
            </w:r>
            <w:r w:rsidR="00F9404A" w:rsidRPr="00F9404A">
              <w:rPr>
                <w:sz w:val="24"/>
                <w:szCs w:val="24"/>
              </w:rPr>
              <w:t xml:space="preserve">__ </w:t>
            </w:r>
          </w:p>
          <w:p w:rsidR="00F9404A" w:rsidRPr="00F9404A" w:rsidRDefault="00F9404A" w:rsidP="00F9404A">
            <w:pPr>
              <w:pStyle w:val="11"/>
              <w:ind w:right="-108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от «_</w:t>
            </w:r>
            <w:r w:rsidR="008E15F3" w:rsidRPr="008E15F3">
              <w:rPr>
                <w:sz w:val="24"/>
                <w:szCs w:val="24"/>
                <w:u w:val="single"/>
              </w:rPr>
              <w:t>20</w:t>
            </w:r>
            <w:r w:rsidRPr="00F9404A">
              <w:rPr>
                <w:sz w:val="24"/>
                <w:szCs w:val="24"/>
              </w:rPr>
              <w:t>__» __</w:t>
            </w:r>
            <w:r w:rsidR="001970B6" w:rsidRPr="008E15F3">
              <w:rPr>
                <w:sz w:val="24"/>
                <w:szCs w:val="24"/>
                <w:u w:val="single"/>
              </w:rPr>
              <w:t>09</w:t>
            </w:r>
            <w:r w:rsidR="008E15F3">
              <w:rPr>
                <w:sz w:val="24"/>
                <w:szCs w:val="24"/>
              </w:rPr>
              <w:t xml:space="preserve">__ </w:t>
            </w:r>
            <w:r w:rsidR="008E15F3" w:rsidRPr="008E15F3">
              <w:rPr>
                <w:sz w:val="24"/>
                <w:szCs w:val="24"/>
                <w:u w:val="single"/>
              </w:rPr>
              <w:t>20</w:t>
            </w:r>
            <w:r w:rsidR="001970B6" w:rsidRPr="008E15F3">
              <w:rPr>
                <w:sz w:val="24"/>
                <w:szCs w:val="24"/>
                <w:u w:val="single"/>
              </w:rPr>
              <w:t>18</w:t>
            </w:r>
            <w:r w:rsidRPr="00F9404A">
              <w:rPr>
                <w:sz w:val="24"/>
                <w:szCs w:val="24"/>
              </w:rPr>
              <w:t>__г.</w:t>
            </w:r>
          </w:p>
        </w:tc>
        <w:tc>
          <w:tcPr>
            <w:tcW w:w="2410" w:type="dxa"/>
            <w:shd w:val="clear" w:color="auto" w:fill="auto"/>
          </w:tcPr>
          <w:p w:rsidR="00F9404A" w:rsidRPr="008E15F3" w:rsidRDefault="00F9404A" w:rsidP="00F9404A">
            <w:pPr>
              <w:pStyle w:val="11"/>
              <w:ind w:right="-108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 xml:space="preserve">протокол № </w:t>
            </w:r>
            <w:r w:rsidR="001F7F86" w:rsidRPr="008E15F3">
              <w:rPr>
                <w:sz w:val="24"/>
                <w:szCs w:val="24"/>
              </w:rPr>
              <w:t>8</w:t>
            </w:r>
          </w:p>
          <w:p w:rsidR="00F9404A" w:rsidRPr="00F9404A" w:rsidRDefault="00F9404A" w:rsidP="001F7F86">
            <w:pPr>
              <w:pStyle w:val="11"/>
              <w:ind w:right="-108"/>
              <w:rPr>
                <w:sz w:val="24"/>
                <w:szCs w:val="24"/>
              </w:rPr>
            </w:pPr>
            <w:r w:rsidRPr="008E15F3">
              <w:rPr>
                <w:sz w:val="24"/>
                <w:szCs w:val="24"/>
              </w:rPr>
              <w:t xml:space="preserve">от </w:t>
            </w:r>
            <w:r w:rsidRPr="008E15F3">
              <w:rPr>
                <w:sz w:val="24"/>
                <w:szCs w:val="24"/>
                <w:u w:val="single"/>
              </w:rPr>
              <w:t>«</w:t>
            </w:r>
            <w:r w:rsidR="001F7F86" w:rsidRPr="008E15F3">
              <w:rPr>
                <w:sz w:val="24"/>
                <w:szCs w:val="24"/>
                <w:u w:val="single"/>
              </w:rPr>
              <w:t>26</w:t>
            </w:r>
            <w:r w:rsidRPr="008E15F3">
              <w:rPr>
                <w:sz w:val="24"/>
                <w:szCs w:val="24"/>
                <w:u w:val="single"/>
              </w:rPr>
              <w:t xml:space="preserve">» </w:t>
            </w:r>
            <w:r w:rsidR="001F7F86" w:rsidRPr="008E15F3">
              <w:rPr>
                <w:sz w:val="24"/>
                <w:szCs w:val="24"/>
              </w:rPr>
              <w:t xml:space="preserve">сентября </w:t>
            </w:r>
            <w:r w:rsidRPr="008E15F3">
              <w:rPr>
                <w:sz w:val="24"/>
                <w:szCs w:val="24"/>
              </w:rPr>
              <w:t>20</w:t>
            </w:r>
            <w:r w:rsidR="001F7F86" w:rsidRPr="008E15F3">
              <w:rPr>
                <w:sz w:val="24"/>
                <w:szCs w:val="24"/>
              </w:rPr>
              <w:t>18</w:t>
            </w:r>
            <w:r w:rsidR="008E15F3" w:rsidRPr="008E15F3">
              <w:rPr>
                <w:sz w:val="24"/>
                <w:szCs w:val="24"/>
              </w:rPr>
              <w:t xml:space="preserve"> </w:t>
            </w:r>
            <w:r w:rsidRPr="008E15F3">
              <w:rPr>
                <w:sz w:val="24"/>
                <w:szCs w:val="24"/>
              </w:rPr>
              <w:t>г.</w:t>
            </w:r>
            <w:bookmarkStart w:id="0" w:name="_GoBack"/>
            <w:bookmarkEnd w:id="0"/>
          </w:p>
        </w:tc>
      </w:tr>
      <w:tr w:rsidR="00F9404A" w:rsidRPr="00F9404A" w:rsidTr="00286F3B">
        <w:tc>
          <w:tcPr>
            <w:tcW w:w="2957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94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По итогам 20____ - 20____</w:t>
            </w:r>
          </w:p>
          <w:p w:rsidR="00F9404A" w:rsidRPr="00F9404A" w:rsidRDefault="00F9404A" w:rsidP="00F9404A">
            <w:pPr>
              <w:pStyle w:val="11"/>
              <w:ind w:right="-94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4698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1.</w:t>
            </w:r>
          </w:p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2.</w:t>
            </w:r>
          </w:p>
        </w:tc>
        <w:tc>
          <w:tcPr>
            <w:tcW w:w="2699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 xml:space="preserve">протокол № ____ </w:t>
            </w:r>
          </w:p>
          <w:p w:rsidR="00F9404A" w:rsidRPr="00F9404A" w:rsidRDefault="00F9404A" w:rsidP="00F9404A">
            <w:pPr>
              <w:pStyle w:val="11"/>
              <w:ind w:right="-1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от «___» ____ 20___г.</w:t>
            </w:r>
          </w:p>
        </w:tc>
        <w:tc>
          <w:tcPr>
            <w:tcW w:w="2410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08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 xml:space="preserve">протокол № ____ </w:t>
            </w:r>
          </w:p>
          <w:p w:rsidR="00F9404A" w:rsidRPr="00F9404A" w:rsidRDefault="00F9404A" w:rsidP="00F9404A">
            <w:pPr>
              <w:pStyle w:val="11"/>
              <w:ind w:right="-108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от «___» ____ 20___г.</w:t>
            </w:r>
          </w:p>
        </w:tc>
        <w:tc>
          <w:tcPr>
            <w:tcW w:w="2410" w:type="dxa"/>
            <w:shd w:val="clear" w:color="auto" w:fill="auto"/>
          </w:tcPr>
          <w:p w:rsidR="00F9404A" w:rsidRPr="00F9404A" w:rsidRDefault="00F9404A" w:rsidP="00F9404A">
            <w:pPr>
              <w:pStyle w:val="11"/>
              <w:ind w:right="-108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 xml:space="preserve">протокол № ____ </w:t>
            </w:r>
          </w:p>
          <w:p w:rsidR="00F9404A" w:rsidRPr="00F9404A" w:rsidRDefault="00F9404A" w:rsidP="00F9404A">
            <w:pPr>
              <w:pStyle w:val="11"/>
              <w:ind w:right="-108"/>
              <w:rPr>
                <w:sz w:val="24"/>
                <w:szCs w:val="24"/>
              </w:rPr>
            </w:pPr>
            <w:r w:rsidRPr="00F9404A">
              <w:rPr>
                <w:sz w:val="24"/>
                <w:szCs w:val="24"/>
              </w:rPr>
              <w:t>от «___» ____ 20___г.</w:t>
            </w:r>
          </w:p>
        </w:tc>
      </w:tr>
    </w:tbl>
    <w:p w:rsidR="00286F3B" w:rsidRPr="00F9404A" w:rsidRDefault="00286F3B" w:rsidP="0012693D">
      <w:pPr>
        <w:spacing w:after="0"/>
        <w:rPr>
          <w:rFonts w:ascii="Times New Roman" w:hAnsi="Times New Roman" w:cs="Times New Roman"/>
        </w:rPr>
      </w:pPr>
    </w:p>
    <w:sectPr w:rsidR="00286F3B" w:rsidRPr="00F9404A" w:rsidSect="003F022B">
      <w:pgSz w:w="16838" w:h="11906" w:orient="landscape"/>
      <w:pgMar w:top="1134" w:right="1134" w:bottom="849" w:left="1134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455" w:rsidRDefault="00B45455" w:rsidP="009404D5">
      <w:pPr>
        <w:spacing w:after="0" w:line="240" w:lineRule="auto"/>
      </w:pPr>
      <w:r>
        <w:separator/>
      </w:r>
    </w:p>
  </w:endnote>
  <w:endnote w:type="continuationSeparator" w:id="1">
    <w:p w:rsidR="00B45455" w:rsidRDefault="00B45455" w:rsidP="0094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DejaVu Sans">
    <w:altName w:val="Arial"/>
    <w:charset w:val="CC"/>
    <w:family w:val="swiss"/>
    <w:pitch w:val="variable"/>
    <w:sig w:usb0="E7000EFF" w:usb1="5200FDFF" w:usb2="0A042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077C4F">
    <w:pPr>
      <w:pStyle w:val="a7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519.05pt;margin-top:.05pt;width:19.15pt;height:13.4pt;z-index:251660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G4igIAABs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" stroked="f">
          <v:fill opacity="0"/>
          <v:textbox inset="0,0,0,0">
            <w:txbxContent>
              <w:p w:rsidR="00912636" w:rsidRDefault="00077C4F">
                <w:pPr>
                  <w:pStyle w:val="a7"/>
                </w:pPr>
                <w:r>
                  <w:rPr>
                    <w:rStyle w:val="a4"/>
                  </w:rPr>
                  <w:fldChar w:fldCharType="begin"/>
                </w:r>
                <w:r w:rsidR="00912636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C103CC">
                  <w:rPr>
                    <w:rStyle w:val="a4"/>
                    <w:noProof/>
                  </w:rPr>
                  <w:t>16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077C4F">
    <w:pPr>
      <w:pStyle w:val="a7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763.35pt;margin-top:.05pt;width:21.45pt;height:13.4pt;z-index:2516613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" stroked="f">
          <v:fill opacity="0"/>
          <v:textbox inset="0,0,0,0">
            <w:txbxContent>
              <w:p w:rsidR="00912636" w:rsidRDefault="00077C4F">
                <w:pPr>
                  <w:pStyle w:val="a7"/>
                </w:pPr>
                <w:r>
                  <w:rPr>
                    <w:rStyle w:val="a4"/>
                  </w:rPr>
                  <w:fldChar w:fldCharType="begin"/>
                </w:r>
                <w:r w:rsidR="00912636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C103CC">
                  <w:rPr>
                    <w:rStyle w:val="a4"/>
                    <w:noProof/>
                  </w:rPr>
                  <w:t>20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455" w:rsidRDefault="00B45455" w:rsidP="009404D5">
      <w:pPr>
        <w:spacing w:after="0" w:line="240" w:lineRule="auto"/>
      </w:pPr>
      <w:r>
        <w:separator/>
      </w:r>
    </w:p>
  </w:footnote>
  <w:footnote w:type="continuationSeparator" w:id="1">
    <w:p w:rsidR="00B45455" w:rsidRDefault="00B45455" w:rsidP="00940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36" w:rsidRDefault="0091263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7CC68AC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9879FB"/>
    <w:multiLevelType w:val="hybridMultilevel"/>
    <w:tmpl w:val="D53A940C"/>
    <w:lvl w:ilvl="0" w:tplc="C5F6E8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B3AC9"/>
    <w:multiLevelType w:val="hybridMultilevel"/>
    <w:tmpl w:val="BDE6D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55AD"/>
    <w:multiLevelType w:val="hybridMultilevel"/>
    <w:tmpl w:val="104ED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96799"/>
    <w:multiLevelType w:val="hybridMultilevel"/>
    <w:tmpl w:val="60DA1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36429C"/>
    <w:multiLevelType w:val="multilevel"/>
    <w:tmpl w:val="50B6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47696A"/>
    <w:multiLevelType w:val="hybridMultilevel"/>
    <w:tmpl w:val="B6904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D6050"/>
    <w:multiLevelType w:val="hybridMultilevel"/>
    <w:tmpl w:val="7F403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3561B2"/>
    <w:multiLevelType w:val="hybridMultilevel"/>
    <w:tmpl w:val="8A02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F68FE"/>
    <w:multiLevelType w:val="hybridMultilevel"/>
    <w:tmpl w:val="37F2A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470087"/>
    <w:multiLevelType w:val="hybridMultilevel"/>
    <w:tmpl w:val="EB06D9C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1D762E"/>
    <w:multiLevelType w:val="hybridMultilevel"/>
    <w:tmpl w:val="4C54B308"/>
    <w:lvl w:ilvl="0" w:tplc="549E9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3B566B"/>
    <w:multiLevelType w:val="hybridMultilevel"/>
    <w:tmpl w:val="ADF4F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60CFE"/>
    <w:multiLevelType w:val="hybridMultilevel"/>
    <w:tmpl w:val="E3AA8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EA17DD"/>
    <w:multiLevelType w:val="multilevel"/>
    <w:tmpl w:val="56D8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F56252"/>
    <w:multiLevelType w:val="hybridMultilevel"/>
    <w:tmpl w:val="5D2607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6613D63"/>
    <w:multiLevelType w:val="hybridMultilevel"/>
    <w:tmpl w:val="18DE5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0F5313"/>
    <w:multiLevelType w:val="hybridMultilevel"/>
    <w:tmpl w:val="822C5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A572C"/>
    <w:multiLevelType w:val="hybridMultilevel"/>
    <w:tmpl w:val="70CC9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8725B3"/>
    <w:multiLevelType w:val="hybridMultilevel"/>
    <w:tmpl w:val="52BEC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4031A"/>
    <w:multiLevelType w:val="multilevel"/>
    <w:tmpl w:val="9296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FE240D"/>
    <w:multiLevelType w:val="hybridMultilevel"/>
    <w:tmpl w:val="8EE43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2B665E"/>
    <w:multiLevelType w:val="hybridMultilevel"/>
    <w:tmpl w:val="E95ADF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A00D14"/>
    <w:multiLevelType w:val="hybridMultilevel"/>
    <w:tmpl w:val="D9F4FDEA"/>
    <w:lvl w:ilvl="0" w:tplc="E95CF26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8CE2345"/>
    <w:multiLevelType w:val="hybridMultilevel"/>
    <w:tmpl w:val="ADF4F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537CC7"/>
    <w:multiLevelType w:val="hybridMultilevel"/>
    <w:tmpl w:val="49C69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B00DB9"/>
    <w:multiLevelType w:val="hybridMultilevel"/>
    <w:tmpl w:val="64C071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A330C7"/>
    <w:multiLevelType w:val="hybridMultilevel"/>
    <w:tmpl w:val="2D0A6288"/>
    <w:lvl w:ilvl="0" w:tplc="51A0C2C8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3F0A96"/>
    <w:multiLevelType w:val="hybridMultilevel"/>
    <w:tmpl w:val="9F52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1C0840"/>
    <w:multiLevelType w:val="hybridMultilevel"/>
    <w:tmpl w:val="7B307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F51A06"/>
    <w:multiLevelType w:val="hybridMultilevel"/>
    <w:tmpl w:val="BFA82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62159A"/>
    <w:multiLevelType w:val="hybridMultilevel"/>
    <w:tmpl w:val="813C6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DE2E5A"/>
    <w:multiLevelType w:val="multilevel"/>
    <w:tmpl w:val="E50A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45069F"/>
    <w:multiLevelType w:val="hybridMultilevel"/>
    <w:tmpl w:val="0A968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D04D40"/>
    <w:multiLevelType w:val="hybridMultilevel"/>
    <w:tmpl w:val="8CFA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9"/>
  </w:num>
  <w:num w:numId="4">
    <w:abstractNumId w:val="21"/>
  </w:num>
  <w:num w:numId="5">
    <w:abstractNumId w:val="30"/>
  </w:num>
  <w:num w:numId="6">
    <w:abstractNumId w:val="12"/>
  </w:num>
  <w:num w:numId="7">
    <w:abstractNumId w:val="10"/>
  </w:num>
  <w:num w:numId="8">
    <w:abstractNumId w:val="35"/>
  </w:num>
  <w:num w:numId="9">
    <w:abstractNumId w:val="19"/>
  </w:num>
  <w:num w:numId="10">
    <w:abstractNumId w:val="11"/>
  </w:num>
  <w:num w:numId="11">
    <w:abstractNumId w:val="3"/>
  </w:num>
  <w:num w:numId="12">
    <w:abstractNumId w:val="23"/>
  </w:num>
  <w:num w:numId="13">
    <w:abstractNumId w:val="31"/>
  </w:num>
  <w:num w:numId="14">
    <w:abstractNumId w:val="20"/>
  </w:num>
  <w:num w:numId="15">
    <w:abstractNumId w:val="25"/>
  </w:num>
  <w:num w:numId="16">
    <w:abstractNumId w:val="18"/>
  </w:num>
  <w:num w:numId="17">
    <w:abstractNumId w:val="28"/>
  </w:num>
  <w:num w:numId="18">
    <w:abstractNumId w:val="22"/>
  </w:num>
  <w:num w:numId="19">
    <w:abstractNumId w:val="7"/>
  </w:num>
  <w:num w:numId="20">
    <w:abstractNumId w:val="16"/>
  </w:num>
  <w:num w:numId="21">
    <w:abstractNumId w:val="34"/>
  </w:num>
  <w:num w:numId="22">
    <w:abstractNumId w:val="17"/>
  </w:num>
  <w:num w:numId="23">
    <w:abstractNumId w:val="24"/>
  </w:num>
  <w:num w:numId="24">
    <w:abstractNumId w:val="36"/>
  </w:num>
  <w:num w:numId="25">
    <w:abstractNumId w:val="8"/>
  </w:num>
  <w:num w:numId="26">
    <w:abstractNumId w:val="6"/>
  </w:num>
  <w:num w:numId="27">
    <w:abstractNumId w:val="29"/>
  </w:num>
  <w:num w:numId="28">
    <w:abstractNumId w:val="27"/>
  </w:num>
  <w:num w:numId="29">
    <w:abstractNumId w:val="2"/>
  </w:num>
  <w:num w:numId="30">
    <w:abstractNumId w:val="5"/>
  </w:num>
  <w:num w:numId="31">
    <w:abstractNumId w:val="13"/>
  </w:num>
  <w:num w:numId="32">
    <w:abstractNumId w:val="4"/>
  </w:num>
  <w:num w:numId="33">
    <w:abstractNumId w:val="14"/>
  </w:num>
  <w:num w:numId="34">
    <w:abstractNumId w:val="26"/>
  </w:num>
  <w:num w:numId="35">
    <w:abstractNumId w:val="32"/>
  </w:num>
  <w:num w:numId="36">
    <w:abstractNumId w:val="15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9404A"/>
    <w:rsid w:val="00077C4F"/>
    <w:rsid w:val="000A5C35"/>
    <w:rsid w:val="00102EF0"/>
    <w:rsid w:val="0012693D"/>
    <w:rsid w:val="001970B6"/>
    <w:rsid w:val="001D6318"/>
    <w:rsid w:val="001F1534"/>
    <w:rsid w:val="001F7F86"/>
    <w:rsid w:val="00202883"/>
    <w:rsid w:val="0026642A"/>
    <w:rsid w:val="00286F3B"/>
    <w:rsid w:val="00297668"/>
    <w:rsid w:val="002C520F"/>
    <w:rsid w:val="002D5F24"/>
    <w:rsid w:val="002F1DE1"/>
    <w:rsid w:val="002F4175"/>
    <w:rsid w:val="00321B21"/>
    <w:rsid w:val="00394FB2"/>
    <w:rsid w:val="003F022B"/>
    <w:rsid w:val="003F734E"/>
    <w:rsid w:val="00493E75"/>
    <w:rsid w:val="004C083F"/>
    <w:rsid w:val="0059505F"/>
    <w:rsid w:val="005B27F5"/>
    <w:rsid w:val="005F628D"/>
    <w:rsid w:val="006405E9"/>
    <w:rsid w:val="00665411"/>
    <w:rsid w:val="006F4D36"/>
    <w:rsid w:val="00716BB6"/>
    <w:rsid w:val="00746C3D"/>
    <w:rsid w:val="0076299E"/>
    <w:rsid w:val="00765790"/>
    <w:rsid w:val="00862301"/>
    <w:rsid w:val="00864B26"/>
    <w:rsid w:val="008B142D"/>
    <w:rsid w:val="008C29CD"/>
    <w:rsid w:val="008E15F3"/>
    <w:rsid w:val="008F5058"/>
    <w:rsid w:val="00912636"/>
    <w:rsid w:val="00923FB4"/>
    <w:rsid w:val="009404D5"/>
    <w:rsid w:val="00A053B4"/>
    <w:rsid w:val="00A12474"/>
    <w:rsid w:val="00A30FFD"/>
    <w:rsid w:val="00A50EDD"/>
    <w:rsid w:val="00B30B31"/>
    <w:rsid w:val="00B45455"/>
    <w:rsid w:val="00B6029B"/>
    <w:rsid w:val="00B857C2"/>
    <w:rsid w:val="00B9182E"/>
    <w:rsid w:val="00C103CC"/>
    <w:rsid w:val="00C70706"/>
    <w:rsid w:val="00C727B0"/>
    <w:rsid w:val="00CB644E"/>
    <w:rsid w:val="00D2324A"/>
    <w:rsid w:val="00D371DB"/>
    <w:rsid w:val="00E345D2"/>
    <w:rsid w:val="00EA757E"/>
    <w:rsid w:val="00EB6D3C"/>
    <w:rsid w:val="00EC6B34"/>
    <w:rsid w:val="00EF2DC0"/>
    <w:rsid w:val="00F4067E"/>
    <w:rsid w:val="00F733B2"/>
    <w:rsid w:val="00F81742"/>
    <w:rsid w:val="00F9404A"/>
    <w:rsid w:val="00F950DA"/>
    <w:rsid w:val="00FC7DE0"/>
    <w:rsid w:val="00FE3DA2"/>
    <w:rsid w:val="00FE3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C7DE0"/>
  </w:style>
  <w:style w:type="paragraph" w:styleId="1">
    <w:name w:val="heading 1"/>
    <w:basedOn w:val="a0"/>
    <w:next w:val="a0"/>
    <w:link w:val="10"/>
    <w:qFormat/>
    <w:rsid w:val="00F9404A"/>
    <w:pPr>
      <w:keepNext/>
      <w:tabs>
        <w:tab w:val="num" w:pos="0"/>
      </w:tabs>
      <w:suppressAutoHyphens/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0"/>
    <w:next w:val="a0"/>
    <w:link w:val="20"/>
    <w:qFormat/>
    <w:rsid w:val="00A1247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4">
    <w:name w:val="heading 4"/>
    <w:basedOn w:val="a0"/>
    <w:next w:val="a0"/>
    <w:link w:val="40"/>
    <w:qFormat/>
    <w:rsid w:val="00A1247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9404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styleId="a4">
    <w:name w:val="page number"/>
    <w:basedOn w:val="a1"/>
    <w:rsid w:val="00F9404A"/>
  </w:style>
  <w:style w:type="paragraph" w:styleId="a5">
    <w:name w:val="Body Text"/>
    <w:basedOn w:val="a0"/>
    <w:link w:val="a6"/>
    <w:rsid w:val="00F9404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1"/>
    <w:link w:val="a5"/>
    <w:rsid w:val="00F940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0"/>
    <w:link w:val="a8"/>
    <w:uiPriority w:val="99"/>
    <w:rsid w:val="00F940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Нижний колонтитул Знак"/>
    <w:basedOn w:val="a1"/>
    <w:link w:val="a7"/>
    <w:uiPriority w:val="99"/>
    <w:rsid w:val="00F940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Обычный1"/>
    <w:rsid w:val="00F9404A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9">
    <w:name w:val="Title"/>
    <w:basedOn w:val="a0"/>
    <w:next w:val="aa"/>
    <w:link w:val="ab"/>
    <w:qFormat/>
    <w:rsid w:val="00F9404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b">
    <w:name w:val="Название Знак"/>
    <w:basedOn w:val="a1"/>
    <w:link w:val="a9"/>
    <w:rsid w:val="00F9404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a">
    <w:name w:val="Subtitle"/>
    <w:basedOn w:val="a0"/>
    <w:next w:val="a5"/>
    <w:link w:val="ac"/>
    <w:qFormat/>
    <w:rsid w:val="00F9404A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Mangal"/>
      <w:i/>
      <w:iCs/>
      <w:sz w:val="28"/>
      <w:szCs w:val="28"/>
      <w:lang w:eastAsia="ar-SA"/>
    </w:rPr>
  </w:style>
  <w:style w:type="character" w:customStyle="1" w:styleId="ac">
    <w:name w:val="Подзаголовок Знак"/>
    <w:basedOn w:val="a1"/>
    <w:link w:val="aa"/>
    <w:rsid w:val="00F9404A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styleId="ad">
    <w:name w:val="List Paragraph"/>
    <w:basedOn w:val="a0"/>
    <w:uiPriority w:val="34"/>
    <w:qFormat/>
    <w:rsid w:val="000A5C35"/>
    <w:pPr>
      <w:ind w:left="720"/>
      <w:contextualSpacing/>
    </w:pPr>
  </w:style>
  <w:style w:type="paragraph" w:styleId="ae">
    <w:name w:val="Balloon Text"/>
    <w:basedOn w:val="a0"/>
    <w:link w:val="af"/>
    <w:uiPriority w:val="99"/>
    <w:semiHidden/>
    <w:unhideWhenUsed/>
    <w:rsid w:val="00EB6D3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EB6D3C"/>
    <w:rPr>
      <w:rFonts w:ascii="Tahoma" w:eastAsia="Times New Roman" w:hAnsi="Tahoma" w:cs="Tahoma"/>
      <w:sz w:val="16"/>
      <w:szCs w:val="16"/>
    </w:rPr>
  </w:style>
  <w:style w:type="character" w:customStyle="1" w:styleId="8">
    <w:name w:val="Основной текст (8)_"/>
    <w:basedOn w:val="a1"/>
    <w:link w:val="80"/>
    <w:rsid w:val="0076299E"/>
    <w:rPr>
      <w:b/>
      <w:bCs/>
      <w:i/>
      <w:i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0"/>
    <w:link w:val="8"/>
    <w:rsid w:val="0076299E"/>
    <w:pPr>
      <w:widowControl w:val="0"/>
      <w:shd w:val="clear" w:color="auto" w:fill="FFFFFF"/>
      <w:spacing w:after="540" w:line="328" w:lineRule="exact"/>
      <w:jc w:val="center"/>
    </w:pPr>
    <w:rPr>
      <w:b/>
      <w:bCs/>
      <w:i/>
      <w:iCs/>
      <w:sz w:val="28"/>
      <w:szCs w:val="28"/>
    </w:rPr>
  </w:style>
  <w:style w:type="character" w:styleId="af0">
    <w:name w:val="Hyperlink"/>
    <w:uiPriority w:val="99"/>
    <w:rsid w:val="00746C3D"/>
    <w:rPr>
      <w:color w:val="0000FF"/>
      <w:u w:val="single"/>
    </w:rPr>
  </w:style>
  <w:style w:type="character" w:styleId="af1">
    <w:name w:val="Strong"/>
    <w:basedOn w:val="a1"/>
    <w:uiPriority w:val="22"/>
    <w:qFormat/>
    <w:rsid w:val="00746C3D"/>
    <w:rPr>
      <w:b/>
      <w:bCs/>
    </w:rPr>
  </w:style>
  <w:style w:type="paragraph" w:customStyle="1" w:styleId="af2">
    <w:name w:val="Знак Знак Знак Знак"/>
    <w:basedOn w:val="a0"/>
    <w:rsid w:val="00746C3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0">
    <w:name w:val="Заголовок 2 Знак"/>
    <w:basedOn w:val="a1"/>
    <w:link w:val="2"/>
    <w:rsid w:val="00A1247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basedOn w:val="a1"/>
    <w:link w:val="4"/>
    <w:rsid w:val="00A1247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3">
    <w:name w:val="Знак Знак Знак"/>
    <w:basedOn w:val="a0"/>
    <w:autoRedefine/>
    <w:rsid w:val="00A12474"/>
    <w:pPr>
      <w:spacing w:after="160" w:line="240" w:lineRule="exact"/>
      <w:jc w:val="both"/>
    </w:pPr>
    <w:rPr>
      <w:rFonts w:ascii="Arial" w:eastAsia="SimSun" w:hAnsi="Arial" w:cs="Arial"/>
      <w:b/>
      <w:sz w:val="20"/>
      <w:szCs w:val="20"/>
      <w:lang w:val="en-US" w:eastAsia="en-US"/>
    </w:rPr>
  </w:style>
  <w:style w:type="table" w:styleId="2-1">
    <w:name w:val="Medium List 2 Accent 1"/>
    <w:basedOn w:val="a2"/>
    <w:uiPriority w:val="66"/>
    <w:rsid w:val="00A12474"/>
    <w:pPr>
      <w:spacing w:after="0" w:line="240" w:lineRule="auto"/>
    </w:pPr>
    <w:rPr>
      <w:rFonts w:ascii="Cambria" w:eastAsia="Times New Roman" w:hAnsi="Cambria" w:cs="Times New Roman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af4">
    <w:name w:val="Table Grid"/>
    <w:basedOn w:val="a2"/>
    <w:uiPriority w:val="59"/>
    <w:rsid w:val="00A12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2"/>
    <w:uiPriority w:val="63"/>
    <w:rsid w:val="00A12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5">
    <w:name w:val="Normal (Web)"/>
    <w:basedOn w:val="a0"/>
    <w:unhideWhenUsed/>
    <w:rsid w:val="00A12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annotation reference"/>
    <w:basedOn w:val="a1"/>
    <w:uiPriority w:val="99"/>
    <w:semiHidden/>
    <w:unhideWhenUsed/>
    <w:rsid w:val="00A12474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A12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A12474"/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12474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124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f5">
    <w:name w:val="ff5"/>
    <w:basedOn w:val="a1"/>
    <w:rsid w:val="00A12474"/>
  </w:style>
  <w:style w:type="paragraph" w:customStyle="1" w:styleId="msobodytext4">
    <w:name w:val="msobodytext4"/>
    <w:rsid w:val="00A12474"/>
    <w:pPr>
      <w:spacing w:after="120" w:line="240" w:lineRule="auto"/>
    </w:pPr>
    <w:rPr>
      <w:rFonts w:ascii="Book Antiqua" w:eastAsia="Times New Roman" w:hAnsi="Book Antiqua" w:cs="Times New Roman"/>
      <w:color w:val="000000"/>
      <w:kern w:val="28"/>
    </w:rPr>
  </w:style>
  <w:style w:type="paragraph" w:customStyle="1" w:styleId="110">
    <w:name w:val="Заголовок 11"/>
    <w:basedOn w:val="a0"/>
    <w:uiPriority w:val="1"/>
    <w:qFormat/>
    <w:rsid w:val="00A12474"/>
    <w:pPr>
      <w:widowControl w:val="0"/>
      <w:spacing w:after="0" w:line="240" w:lineRule="auto"/>
      <w:ind w:left="3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customStyle="1" w:styleId="afb">
    <w:name w:val="Базовый"/>
    <w:rsid w:val="00A12474"/>
    <w:pPr>
      <w:suppressAutoHyphens/>
    </w:pPr>
    <w:rPr>
      <w:rFonts w:ascii="Calibri" w:eastAsia="DejaVu Sans" w:hAnsi="Calibri" w:cs="Calibri"/>
      <w:lang w:eastAsia="en-US"/>
    </w:rPr>
  </w:style>
  <w:style w:type="character" w:customStyle="1" w:styleId="apple-converted-space">
    <w:name w:val="apple-converted-space"/>
    <w:basedOn w:val="a1"/>
    <w:rsid w:val="00A12474"/>
    <w:rPr>
      <w:rFonts w:cs="Times New Roman"/>
    </w:rPr>
  </w:style>
  <w:style w:type="paragraph" w:styleId="21">
    <w:name w:val="Body Text Indent 2"/>
    <w:basedOn w:val="a0"/>
    <w:link w:val="22"/>
    <w:rsid w:val="00A1247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A12474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Plain Text"/>
    <w:basedOn w:val="a0"/>
    <w:link w:val="afd"/>
    <w:rsid w:val="00A12474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character" w:customStyle="1" w:styleId="afd">
    <w:name w:val="Текст Знак"/>
    <w:basedOn w:val="a1"/>
    <w:link w:val="afc"/>
    <w:rsid w:val="00A12474"/>
    <w:rPr>
      <w:rFonts w:ascii="Courier New" w:eastAsia="Times New Roman" w:hAnsi="Courier New" w:cs="Times New Roman"/>
      <w:snapToGrid w:val="0"/>
      <w:sz w:val="20"/>
      <w:szCs w:val="20"/>
    </w:rPr>
  </w:style>
  <w:style w:type="paragraph" w:styleId="23">
    <w:name w:val="Body Text 2"/>
    <w:basedOn w:val="a0"/>
    <w:link w:val="24"/>
    <w:rsid w:val="00A12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rsid w:val="00A12474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Body Text Indent"/>
    <w:basedOn w:val="a0"/>
    <w:link w:val="aff"/>
    <w:rsid w:val="00A1247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Основной текст с отступом Знак"/>
    <w:basedOn w:val="a1"/>
    <w:link w:val="afe"/>
    <w:rsid w:val="00A12474"/>
    <w:rPr>
      <w:rFonts w:ascii="Times New Roman" w:eastAsia="Times New Roman" w:hAnsi="Times New Roman" w:cs="Times New Roman"/>
      <w:sz w:val="24"/>
      <w:szCs w:val="24"/>
    </w:rPr>
  </w:style>
  <w:style w:type="paragraph" w:customStyle="1" w:styleId="FR5">
    <w:name w:val="FR5"/>
    <w:rsid w:val="00A12474"/>
    <w:pPr>
      <w:widowControl w:val="0"/>
      <w:spacing w:before="700" w:after="0" w:line="260" w:lineRule="auto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Standard">
    <w:name w:val="Standard"/>
    <w:rsid w:val="00A12474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sz w:val="24"/>
      <w:szCs w:val="24"/>
      <w:lang w:eastAsia="zh-CN" w:bidi="hi-IN"/>
    </w:rPr>
  </w:style>
  <w:style w:type="paragraph" w:customStyle="1" w:styleId="a">
    <w:name w:val="Маркированный."/>
    <w:basedOn w:val="a0"/>
    <w:rsid w:val="00A12474"/>
    <w:pPr>
      <w:numPr>
        <w:numId w:val="27"/>
      </w:num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aff0">
    <w:name w:val="*Абзац"/>
    <w:basedOn w:val="aff1"/>
    <w:rsid w:val="00A12474"/>
    <w:pPr>
      <w:tabs>
        <w:tab w:val="clear" w:pos="720"/>
        <w:tab w:val="num" w:pos="360"/>
      </w:tabs>
      <w:spacing w:line="360" w:lineRule="auto"/>
      <w:ind w:left="360"/>
      <w:jc w:val="both"/>
    </w:pPr>
    <w:rPr>
      <w:sz w:val="28"/>
    </w:rPr>
  </w:style>
  <w:style w:type="paragraph" w:styleId="aff1">
    <w:name w:val="List Bullet"/>
    <w:basedOn w:val="a0"/>
    <w:uiPriority w:val="99"/>
    <w:semiHidden/>
    <w:unhideWhenUsed/>
    <w:rsid w:val="00A12474"/>
    <w:pPr>
      <w:tabs>
        <w:tab w:val="num" w:pos="720"/>
      </w:tabs>
      <w:spacing w:after="0" w:line="240" w:lineRule="auto"/>
      <w:ind w:left="72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0"/>
    <w:rsid w:val="00A12474"/>
    <w:pPr>
      <w:spacing w:line="240" w:lineRule="auto"/>
      <w:ind w:left="720"/>
      <w:jc w:val="both"/>
    </w:pPr>
    <w:rPr>
      <w:rFonts w:ascii="Times New Roman" w:eastAsia="Times New Roman" w:hAnsi="Times New Roman" w:cs="Times New Roman"/>
      <w:sz w:val="20"/>
      <w:lang w:eastAsia="en-US"/>
    </w:rPr>
  </w:style>
  <w:style w:type="paragraph" w:styleId="aff2">
    <w:name w:val="header"/>
    <w:basedOn w:val="a0"/>
    <w:link w:val="aff3"/>
    <w:rsid w:val="00A124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Верхний колонтитул Знак"/>
    <w:basedOn w:val="a1"/>
    <w:link w:val="aff2"/>
    <w:rsid w:val="00A12474"/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Основной текст (4)_"/>
    <w:basedOn w:val="a1"/>
    <w:link w:val="42"/>
    <w:locked/>
    <w:rsid w:val="00A12474"/>
    <w:rPr>
      <w:rFonts w:ascii="Arial" w:hAnsi="Arial"/>
      <w:b/>
      <w:bCs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A12474"/>
    <w:pPr>
      <w:widowControl w:val="0"/>
      <w:shd w:val="clear" w:color="auto" w:fill="FFFFFF"/>
      <w:spacing w:after="180" w:line="240" w:lineRule="atLeast"/>
      <w:ind w:hanging="360"/>
      <w:jc w:val="center"/>
    </w:pPr>
    <w:rPr>
      <w:rFonts w:ascii="Arial" w:hAnsi="Arial"/>
      <w:b/>
      <w:bCs/>
      <w:sz w:val="19"/>
      <w:szCs w:val="19"/>
    </w:rPr>
  </w:style>
  <w:style w:type="paragraph" w:customStyle="1" w:styleId="aff4">
    <w:name w:val="Абзац_СУБД"/>
    <w:basedOn w:val="a0"/>
    <w:rsid w:val="00A1247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25">
    <w:name w:val="Основной текст (2)_"/>
    <w:basedOn w:val="a1"/>
    <w:link w:val="26"/>
    <w:rsid w:val="00A12474"/>
    <w:rPr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1"/>
    <w:link w:val="90"/>
    <w:rsid w:val="00A12474"/>
    <w:rPr>
      <w:i/>
      <w:iCs/>
      <w:sz w:val="26"/>
      <w:szCs w:val="26"/>
      <w:shd w:val="clear" w:color="auto" w:fill="FFFFFF"/>
    </w:rPr>
  </w:style>
  <w:style w:type="character" w:customStyle="1" w:styleId="91">
    <w:name w:val="Основной текст (9) + Не курсив"/>
    <w:basedOn w:val="9"/>
    <w:rsid w:val="00A12474"/>
    <w:rPr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7">
    <w:name w:val="Заголовок №2_"/>
    <w:basedOn w:val="a1"/>
    <w:link w:val="28"/>
    <w:rsid w:val="00A12474"/>
    <w:rPr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A12474"/>
    <w:pPr>
      <w:widowControl w:val="0"/>
      <w:shd w:val="clear" w:color="auto" w:fill="FFFFFF"/>
      <w:spacing w:before="1040" w:after="340" w:line="320" w:lineRule="exact"/>
      <w:ind w:hanging="340"/>
      <w:jc w:val="both"/>
    </w:pPr>
    <w:rPr>
      <w:sz w:val="26"/>
      <w:szCs w:val="26"/>
    </w:rPr>
  </w:style>
  <w:style w:type="paragraph" w:customStyle="1" w:styleId="90">
    <w:name w:val="Основной текст (9)"/>
    <w:basedOn w:val="a0"/>
    <w:link w:val="9"/>
    <w:rsid w:val="00A12474"/>
    <w:pPr>
      <w:widowControl w:val="0"/>
      <w:shd w:val="clear" w:color="auto" w:fill="FFFFFF"/>
      <w:spacing w:before="540" w:after="0" w:line="320" w:lineRule="exact"/>
      <w:jc w:val="both"/>
    </w:pPr>
    <w:rPr>
      <w:i/>
      <w:iCs/>
      <w:sz w:val="26"/>
      <w:szCs w:val="26"/>
    </w:rPr>
  </w:style>
  <w:style w:type="paragraph" w:customStyle="1" w:styleId="28">
    <w:name w:val="Заголовок №2"/>
    <w:basedOn w:val="a0"/>
    <w:link w:val="27"/>
    <w:rsid w:val="00A12474"/>
    <w:pPr>
      <w:widowControl w:val="0"/>
      <w:shd w:val="clear" w:color="auto" w:fill="FFFFFF"/>
      <w:spacing w:before="340" w:after="0" w:line="288" w:lineRule="exact"/>
      <w:ind w:firstLine="580"/>
      <w:jc w:val="both"/>
      <w:outlineLvl w:val="1"/>
    </w:pPr>
    <w:rPr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F9404A"/>
    <w:pPr>
      <w:keepNext/>
      <w:tabs>
        <w:tab w:val="num" w:pos="0"/>
      </w:tabs>
      <w:suppressAutoHyphens/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0"/>
    <w:next w:val="a0"/>
    <w:link w:val="20"/>
    <w:qFormat/>
    <w:rsid w:val="00A1247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4">
    <w:name w:val="heading 4"/>
    <w:basedOn w:val="a0"/>
    <w:next w:val="a0"/>
    <w:link w:val="40"/>
    <w:qFormat/>
    <w:rsid w:val="00A1247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9404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styleId="a4">
    <w:name w:val="page number"/>
    <w:basedOn w:val="a1"/>
    <w:rsid w:val="00F9404A"/>
  </w:style>
  <w:style w:type="paragraph" w:styleId="a5">
    <w:name w:val="Body Text"/>
    <w:basedOn w:val="a0"/>
    <w:link w:val="a6"/>
    <w:rsid w:val="00F9404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1"/>
    <w:link w:val="a5"/>
    <w:rsid w:val="00F940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0"/>
    <w:link w:val="a8"/>
    <w:uiPriority w:val="99"/>
    <w:rsid w:val="00F940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Нижний колонтитул Знак"/>
    <w:basedOn w:val="a1"/>
    <w:link w:val="a7"/>
    <w:uiPriority w:val="99"/>
    <w:rsid w:val="00F940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Обычный1"/>
    <w:rsid w:val="00F9404A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9">
    <w:name w:val="Title"/>
    <w:basedOn w:val="a0"/>
    <w:next w:val="aa"/>
    <w:link w:val="ab"/>
    <w:qFormat/>
    <w:rsid w:val="00F9404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b">
    <w:name w:val="Название Знак"/>
    <w:basedOn w:val="a1"/>
    <w:link w:val="a9"/>
    <w:rsid w:val="00F9404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a">
    <w:name w:val="Subtitle"/>
    <w:basedOn w:val="a0"/>
    <w:next w:val="a5"/>
    <w:link w:val="ac"/>
    <w:qFormat/>
    <w:rsid w:val="00F9404A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Mangal"/>
      <w:i/>
      <w:iCs/>
      <w:sz w:val="28"/>
      <w:szCs w:val="28"/>
      <w:lang w:eastAsia="ar-SA"/>
    </w:rPr>
  </w:style>
  <w:style w:type="character" w:customStyle="1" w:styleId="ac">
    <w:name w:val="Подзаголовок Знак"/>
    <w:basedOn w:val="a1"/>
    <w:link w:val="aa"/>
    <w:rsid w:val="00F9404A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styleId="ad">
    <w:name w:val="List Paragraph"/>
    <w:basedOn w:val="a0"/>
    <w:uiPriority w:val="34"/>
    <w:qFormat/>
    <w:rsid w:val="000A5C35"/>
    <w:pPr>
      <w:ind w:left="720"/>
      <w:contextualSpacing/>
    </w:pPr>
  </w:style>
  <w:style w:type="paragraph" w:styleId="ae">
    <w:name w:val="Balloon Text"/>
    <w:basedOn w:val="a0"/>
    <w:link w:val="af"/>
    <w:uiPriority w:val="99"/>
    <w:semiHidden/>
    <w:unhideWhenUsed/>
    <w:rsid w:val="00EB6D3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EB6D3C"/>
    <w:rPr>
      <w:rFonts w:ascii="Tahoma" w:eastAsia="Times New Roman" w:hAnsi="Tahoma" w:cs="Tahoma"/>
      <w:sz w:val="16"/>
      <w:szCs w:val="16"/>
    </w:rPr>
  </w:style>
  <w:style w:type="character" w:customStyle="1" w:styleId="8">
    <w:name w:val="Основной текст (8)_"/>
    <w:basedOn w:val="a1"/>
    <w:link w:val="80"/>
    <w:rsid w:val="0076299E"/>
    <w:rPr>
      <w:b/>
      <w:bCs/>
      <w:i/>
      <w:i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0"/>
    <w:link w:val="8"/>
    <w:rsid w:val="0076299E"/>
    <w:pPr>
      <w:widowControl w:val="0"/>
      <w:shd w:val="clear" w:color="auto" w:fill="FFFFFF"/>
      <w:spacing w:after="540" w:line="328" w:lineRule="exact"/>
      <w:jc w:val="center"/>
    </w:pPr>
    <w:rPr>
      <w:b/>
      <w:bCs/>
      <w:i/>
      <w:iCs/>
      <w:sz w:val="28"/>
      <w:szCs w:val="28"/>
    </w:rPr>
  </w:style>
  <w:style w:type="character" w:styleId="af0">
    <w:name w:val="Hyperlink"/>
    <w:uiPriority w:val="99"/>
    <w:rsid w:val="00746C3D"/>
    <w:rPr>
      <w:color w:val="0000FF"/>
      <w:u w:val="single"/>
    </w:rPr>
  </w:style>
  <w:style w:type="character" w:styleId="af1">
    <w:name w:val="Strong"/>
    <w:basedOn w:val="a1"/>
    <w:uiPriority w:val="22"/>
    <w:qFormat/>
    <w:rsid w:val="00746C3D"/>
    <w:rPr>
      <w:b/>
      <w:bCs/>
    </w:rPr>
  </w:style>
  <w:style w:type="paragraph" w:customStyle="1" w:styleId="af2">
    <w:name w:val="Знак Знак Знак Знак"/>
    <w:basedOn w:val="a0"/>
    <w:rsid w:val="00746C3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0">
    <w:name w:val="Заголовок 2 Знак"/>
    <w:basedOn w:val="a1"/>
    <w:link w:val="2"/>
    <w:rsid w:val="00A1247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basedOn w:val="a1"/>
    <w:link w:val="4"/>
    <w:rsid w:val="00A1247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3">
    <w:name w:val="Знак Знак Знак"/>
    <w:basedOn w:val="a0"/>
    <w:autoRedefine/>
    <w:rsid w:val="00A12474"/>
    <w:pPr>
      <w:spacing w:after="160" w:line="240" w:lineRule="exact"/>
      <w:jc w:val="both"/>
    </w:pPr>
    <w:rPr>
      <w:rFonts w:ascii="Arial" w:eastAsia="SimSun" w:hAnsi="Arial" w:cs="Arial"/>
      <w:b/>
      <w:sz w:val="20"/>
      <w:szCs w:val="20"/>
      <w:lang w:val="en-US" w:eastAsia="en-US"/>
    </w:rPr>
  </w:style>
  <w:style w:type="table" w:styleId="2-1">
    <w:name w:val="Medium List 2 Accent 1"/>
    <w:basedOn w:val="a2"/>
    <w:uiPriority w:val="66"/>
    <w:rsid w:val="00A12474"/>
    <w:pPr>
      <w:spacing w:after="0" w:line="240" w:lineRule="auto"/>
    </w:pPr>
    <w:rPr>
      <w:rFonts w:ascii="Cambria" w:eastAsia="Times New Roman" w:hAnsi="Cambria" w:cs="Times New Roman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af4">
    <w:name w:val="Table Grid"/>
    <w:basedOn w:val="a2"/>
    <w:uiPriority w:val="59"/>
    <w:rsid w:val="00A12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2"/>
    <w:uiPriority w:val="63"/>
    <w:rsid w:val="00A12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5">
    <w:name w:val="Normal (Web)"/>
    <w:basedOn w:val="a0"/>
    <w:unhideWhenUsed/>
    <w:rsid w:val="00A12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annotation reference"/>
    <w:basedOn w:val="a1"/>
    <w:uiPriority w:val="99"/>
    <w:semiHidden/>
    <w:unhideWhenUsed/>
    <w:rsid w:val="00A12474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A12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A12474"/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12474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124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f5">
    <w:name w:val="ff5"/>
    <w:basedOn w:val="a1"/>
    <w:rsid w:val="00A12474"/>
  </w:style>
  <w:style w:type="paragraph" w:customStyle="1" w:styleId="msobodytext4">
    <w:name w:val="msobodytext4"/>
    <w:rsid w:val="00A12474"/>
    <w:pPr>
      <w:spacing w:after="120" w:line="240" w:lineRule="auto"/>
    </w:pPr>
    <w:rPr>
      <w:rFonts w:ascii="Book Antiqua" w:eastAsia="Times New Roman" w:hAnsi="Book Antiqua" w:cs="Times New Roman"/>
      <w:color w:val="000000"/>
      <w:kern w:val="28"/>
    </w:rPr>
  </w:style>
  <w:style w:type="paragraph" w:customStyle="1" w:styleId="110">
    <w:name w:val="Заголовок 11"/>
    <w:basedOn w:val="a0"/>
    <w:uiPriority w:val="1"/>
    <w:qFormat/>
    <w:rsid w:val="00A12474"/>
    <w:pPr>
      <w:widowControl w:val="0"/>
      <w:spacing w:after="0" w:line="240" w:lineRule="auto"/>
      <w:ind w:left="3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customStyle="1" w:styleId="afb">
    <w:name w:val="Базовый"/>
    <w:rsid w:val="00A12474"/>
    <w:pPr>
      <w:suppressAutoHyphens/>
    </w:pPr>
    <w:rPr>
      <w:rFonts w:ascii="Calibri" w:eastAsia="DejaVu Sans" w:hAnsi="Calibri" w:cs="Calibri"/>
      <w:lang w:eastAsia="en-US"/>
    </w:rPr>
  </w:style>
  <w:style w:type="character" w:customStyle="1" w:styleId="apple-converted-space">
    <w:name w:val="apple-converted-space"/>
    <w:basedOn w:val="a1"/>
    <w:rsid w:val="00A12474"/>
    <w:rPr>
      <w:rFonts w:cs="Times New Roman"/>
    </w:rPr>
  </w:style>
  <w:style w:type="paragraph" w:styleId="21">
    <w:name w:val="Body Text Indent 2"/>
    <w:basedOn w:val="a0"/>
    <w:link w:val="22"/>
    <w:rsid w:val="00A1247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A12474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Plain Text"/>
    <w:basedOn w:val="a0"/>
    <w:link w:val="afd"/>
    <w:rsid w:val="00A12474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character" w:customStyle="1" w:styleId="afd">
    <w:name w:val="Текст Знак"/>
    <w:basedOn w:val="a1"/>
    <w:link w:val="afc"/>
    <w:rsid w:val="00A12474"/>
    <w:rPr>
      <w:rFonts w:ascii="Courier New" w:eastAsia="Times New Roman" w:hAnsi="Courier New" w:cs="Times New Roman"/>
      <w:snapToGrid w:val="0"/>
      <w:sz w:val="20"/>
      <w:szCs w:val="20"/>
    </w:rPr>
  </w:style>
  <w:style w:type="paragraph" w:styleId="23">
    <w:name w:val="Body Text 2"/>
    <w:basedOn w:val="a0"/>
    <w:link w:val="24"/>
    <w:rsid w:val="00A12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rsid w:val="00A12474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Body Text Indent"/>
    <w:basedOn w:val="a0"/>
    <w:link w:val="aff"/>
    <w:rsid w:val="00A1247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Основной текст с отступом Знак"/>
    <w:basedOn w:val="a1"/>
    <w:link w:val="afe"/>
    <w:rsid w:val="00A12474"/>
    <w:rPr>
      <w:rFonts w:ascii="Times New Roman" w:eastAsia="Times New Roman" w:hAnsi="Times New Roman" w:cs="Times New Roman"/>
      <w:sz w:val="24"/>
      <w:szCs w:val="24"/>
    </w:rPr>
  </w:style>
  <w:style w:type="paragraph" w:customStyle="1" w:styleId="FR5">
    <w:name w:val="FR5"/>
    <w:rsid w:val="00A12474"/>
    <w:pPr>
      <w:widowControl w:val="0"/>
      <w:spacing w:before="700" w:after="0" w:line="260" w:lineRule="auto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Standard">
    <w:name w:val="Standard"/>
    <w:rsid w:val="00A12474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sz w:val="24"/>
      <w:szCs w:val="24"/>
      <w:lang w:eastAsia="zh-CN" w:bidi="hi-IN"/>
    </w:rPr>
  </w:style>
  <w:style w:type="paragraph" w:customStyle="1" w:styleId="a">
    <w:name w:val="Маркированный."/>
    <w:basedOn w:val="a0"/>
    <w:rsid w:val="00A12474"/>
    <w:pPr>
      <w:numPr>
        <w:numId w:val="27"/>
      </w:num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aff0">
    <w:name w:val="*Абзац"/>
    <w:basedOn w:val="aff1"/>
    <w:rsid w:val="00A12474"/>
    <w:pPr>
      <w:tabs>
        <w:tab w:val="clear" w:pos="720"/>
        <w:tab w:val="num" w:pos="360"/>
      </w:tabs>
      <w:spacing w:line="360" w:lineRule="auto"/>
      <w:ind w:left="360"/>
      <w:jc w:val="both"/>
    </w:pPr>
    <w:rPr>
      <w:sz w:val="28"/>
    </w:rPr>
  </w:style>
  <w:style w:type="paragraph" w:styleId="aff1">
    <w:name w:val="List Bullet"/>
    <w:basedOn w:val="a0"/>
    <w:uiPriority w:val="99"/>
    <w:semiHidden/>
    <w:unhideWhenUsed/>
    <w:rsid w:val="00A12474"/>
    <w:pPr>
      <w:tabs>
        <w:tab w:val="num" w:pos="720"/>
      </w:tabs>
      <w:spacing w:after="0" w:line="240" w:lineRule="auto"/>
      <w:ind w:left="72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0"/>
    <w:rsid w:val="00A12474"/>
    <w:pPr>
      <w:spacing w:line="240" w:lineRule="auto"/>
      <w:ind w:left="720"/>
      <w:jc w:val="both"/>
    </w:pPr>
    <w:rPr>
      <w:rFonts w:ascii="Times New Roman" w:eastAsia="Times New Roman" w:hAnsi="Times New Roman" w:cs="Times New Roman"/>
      <w:sz w:val="20"/>
      <w:lang w:eastAsia="en-US"/>
    </w:rPr>
  </w:style>
  <w:style w:type="paragraph" w:styleId="aff2">
    <w:name w:val="header"/>
    <w:basedOn w:val="a0"/>
    <w:link w:val="aff3"/>
    <w:rsid w:val="00A124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Верхний колонтитул Знак"/>
    <w:basedOn w:val="a1"/>
    <w:link w:val="aff2"/>
    <w:rsid w:val="00A12474"/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Основной текст (4)_"/>
    <w:basedOn w:val="a1"/>
    <w:link w:val="42"/>
    <w:locked/>
    <w:rsid w:val="00A12474"/>
    <w:rPr>
      <w:rFonts w:ascii="Arial" w:hAnsi="Arial"/>
      <w:b/>
      <w:bCs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A12474"/>
    <w:pPr>
      <w:widowControl w:val="0"/>
      <w:shd w:val="clear" w:color="auto" w:fill="FFFFFF"/>
      <w:spacing w:after="180" w:line="240" w:lineRule="atLeast"/>
      <w:ind w:hanging="360"/>
      <w:jc w:val="center"/>
    </w:pPr>
    <w:rPr>
      <w:rFonts w:ascii="Arial" w:hAnsi="Arial"/>
      <w:b/>
      <w:bCs/>
      <w:sz w:val="19"/>
      <w:szCs w:val="19"/>
    </w:rPr>
  </w:style>
  <w:style w:type="paragraph" w:customStyle="1" w:styleId="aff4">
    <w:name w:val="Абзац_СУБД"/>
    <w:basedOn w:val="a0"/>
    <w:rsid w:val="00A1247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25">
    <w:name w:val="Основной текст (2)_"/>
    <w:basedOn w:val="a1"/>
    <w:link w:val="26"/>
    <w:rsid w:val="00A12474"/>
    <w:rPr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1"/>
    <w:link w:val="90"/>
    <w:rsid w:val="00A12474"/>
    <w:rPr>
      <w:i/>
      <w:iCs/>
      <w:sz w:val="26"/>
      <w:szCs w:val="26"/>
      <w:shd w:val="clear" w:color="auto" w:fill="FFFFFF"/>
    </w:rPr>
  </w:style>
  <w:style w:type="character" w:customStyle="1" w:styleId="91">
    <w:name w:val="Основной текст (9) + Не курсив"/>
    <w:basedOn w:val="9"/>
    <w:rsid w:val="00A12474"/>
    <w:rPr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7">
    <w:name w:val="Заголовок №2_"/>
    <w:basedOn w:val="a1"/>
    <w:link w:val="28"/>
    <w:rsid w:val="00A12474"/>
    <w:rPr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A12474"/>
    <w:pPr>
      <w:widowControl w:val="0"/>
      <w:shd w:val="clear" w:color="auto" w:fill="FFFFFF"/>
      <w:spacing w:before="1040" w:after="340" w:line="320" w:lineRule="exact"/>
      <w:ind w:hanging="340"/>
      <w:jc w:val="both"/>
    </w:pPr>
    <w:rPr>
      <w:sz w:val="26"/>
      <w:szCs w:val="26"/>
    </w:rPr>
  </w:style>
  <w:style w:type="paragraph" w:customStyle="1" w:styleId="90">
    <w:name w:val="Основной текст (9)"/>
    <w:basedOn w:val="a0"/>
    <w:link w:val="9"/>
    <w:rsid w:val="00A12474"/>
    <w:pPr>
      <w:widowControl w:val="0"/>
      <w:shd w:val="clear" w:color="auto" w:fill="FFFFFF"/>
      <w:spacing w:before="540" w:after="0" w:line="320" w:lineRule="exact"/>
      <w:jc w:val="both"/>
    </w:pPr>
    <w:rPr>
      <w:i/>
      <w:iCs/>
      <w:sz w:val="26"/>
      <w:szCs w:val="26"/>
    </w:rPr>
  </w:style>
  <w:style w:type="paragraph" w:customStyle="1" w:styleId="28">
    <w:name w:val="Заголовок №2"/>
    <w:basedOn w:val="a0"/>
    <w:link w:val="27"/>
    <w:rsid w:val="00A12474"/>
    <w:pPr>
      <w:widowControl w:val="0"/>
      <w:shd w:val="clear" w:color="auto" w:fill="FFFFFF"/>
      <w:spacing w:before="340" w:after="0" w:line="288" w:lineRule="exact"/>
      <w:ind w:firstLine="580"/>
      <w:jc w:val="both"/>
      <w:outlineLvl w:val="1"/>
    </w:pPr>
    <w:rPr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library.ru/contents.asp?issueid=1908905" TargetMode="External"/><Relationship Id="rId18" Type="http://schemas.openxmlformats.org/officeDocument/2006/relationships/hyperlink" Target="https://elibrary.ru/contents.asp?issueid=1897415" TargetMode="External"/><Relationship Id="rId26" Type="http://schemas.openxmlformats.org/officeDocument/2006/relationships/hyperlink" Target="http://elibrary.ru/contents.asp?issueid=1252740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elibrary.ru/contents.asp?issueid=1908905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elibrary.ru/item.asp?id=30317187" TargetMode="External"/><Relationship Id="rId25" Type="http://schemas.openxmlformats.org/officeDocument/2006/relationships/hyperlink" Target="https://elibrary.ru/contents.asp?issueid=1817100&amp;selid=28839250" TargetMode="External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library.ru/contents.asp?issueid=1908905&amp;selid=30736124" TargetMode="External"/><Relationship Id="rId20" Type="http://schemas.openxmlformats.org/officeDocument/2006/relationships/hyperlink" Target="https://elibrary.ru/item.asp?id=30736124" TargetMode="External"/><Relationship Id="rId29" Type="http://schemas.openxmlformats.org/officeDocument/2006/relationships/hyperlink" Target="tel:+7391211099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elibrary.ru/contents.asp?issueid=1817100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contents.asp?issueid=1908905" TargetMode="External"/><Relationship Id="rId23" Type="http://schemas.openxmlformats.org/officeDocument/2006/relationships/hyperlink" Target="https://elibrary.ru/item.asp?id=28839250" TargetMode="External"/><Relationship Id="rId28" Type="http://schemas.openxmlformats.org/officeDocument/2006/relationships/hyperlink" Target="http://www.kspu.ru/upload/documents/2015/07/03/217381e32360ba6fc991d6f22f76bd96/poryadok-provedeniya-zanyatij-po-distsiplinam-modulyam-po-fizicheskoj-kulture-i-.pdf" TargetMode="External"/><Relationship Id="rId36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hyperlink" Target="https://elibrary.ru/contents.asp?issueid=1897415&amp;selid=30317187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library.ru/contents.asp?issueid=1908905&amp;selid=30736124" TargetMode="External"/><Relationship Id="rId22" Type="http://schemas.openxmlformats.org/officeDocument/2006/relationships/hyperlink" Target="https://elibrary.ru/contents.asp?issueid=1908905&amp;selid=30736124" TargetMode="External"/><Relationship Id="rId27" Type="http://schemas.openxmlformats.org/officeDocument/2006/relationships/hyperlink" Target="http://elibrary.ru/contents.asp?issueid=1252740&amp;selid=21325295" TargetMode="External"/><Relationship Id="rId30" Type="http://schemas.openxmlformats.org/officeDocument/2006/relationships/hyperlink" Target="mailto:yudenko@kspu.ru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BA44E-EC1D-418C-812B-6AC138541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20</Pages>
  <Words>5205</Words>
  <Characters>29669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2018-11-12T06:34:00Z</dcterms:created>
  <dcterms:modified xsi:type="dcterms:W3CDTF">2018-12-12T15:11:00Z</dcterms:modified>
</cp:coreProperties>
</file>