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95" w:rsidRDefault="00456E95" w:rsidP="00456E95">
      <w:pPr>
        <w:spacing w:after="200" w:line="276" w:lineRule="auto"/>
        <w:ind w:left="-1418" w:firstLine="0"/>
        <w:jc w:val="left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7543800" cy="9762292"/>
            <wp:effectExtent l="19050" t="0" r="0" b="0"/>
            <wp:docPr id="2" name="Рисунок 0" descr="титульник сем.обр.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сем.обр.20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114" cy="976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br w:type="page"/>
      </w:r>
      <w:r>
        <w:rPr>
          <w:noProof/>
          <w:sz w:val="26"/>
        </w:rPr>
        <w:lastRenderedPageBreak/>
        <w:drawing>
          <wp:inline distT="0" distB="0" distL="0" distR="0">
            <wp:extent cx="7543800" cy="9762293"/>
            <wp:effectExtent l="19050" t="0" r="0" b="0"/>
            <wp:docPr id="3" name="Рисунок 2" descr="сем.обр.об.с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.обр.об.сто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690" cy="976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09C" w:rsidRDefault="0099509C" w:rsidP="0099509C">
      <w:pPr>
        <w:spacing w:after="0" w:line="250" w:lineRule="auto"/>
        <w:ind w:left="0" w:right="2"/>
        <w:jc w:val="center"/>
        <w:rPr>
          <w:sz w:val="26"/>
        </w:rPr>
      </w:pPr>
      <w:r>
        <w:rPr>
          <w:sz w:val="26"/>
        </w:rPr>
        <w:lastRenderedPageBreak/>
        <w:t xml:space="preserve">МИНИСТЕРСТВО НАУКИ И ВЫСШЕГО ОБРАЗОВАНИЯ </w:t>
      </w:r>
    </w:p>
    <w:p w:rsidR="0099509C" w:rsidRPr="0099509C" w:rsidRDefault="0099509C" w:rsidP="0099509C">
      <w:pPr>
        <w:spacing w:after="0" w:line="250" w:lineRule="auto"/>
        <w:ind w:left="0" w:right="2"/>
        <w:jc w:val="center"/>
        <w:rPr>
          <w:sz w:val="26"/>
        </w:rPr>
      </w:pPr>
      <w:r>
        <w:rPr>
          <w:sz w:val="26"/>
        </w:rPr>
        <w:t>РОССИЙСКОЙ ФЕДЕРАЦИИ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99509C">
      <w:pPr>
        <w:spacing w:after="0" w:line="259" w:lineRule="auto"/>
        <w:ind w:left="60" w:firstLine="0"/>
        <w:jc w:val="center"/>
      </w:pPr>
      <w:r>
        <w:rPr>
          <w:sz w:val="26"/>
        </w:rPr>
        <w:t xml:space="preserve"> </w:t>
      </w:r>
    </w:p>
    <w:p w:rsidR="0099509C" w:rsidRDefault="0099509C" w:rsidP="0099509C">
      <w:pPr>
        <w:spacing w:after="0" w:line="250" w:lineRule="auto"/>
        <w:ind w:left="0" w:right="2"/>
        <w:jc w:val="center"/>
        <w:rPr>
          <w:rFonts w:ascii="Calibri" w:eastAsia="Calibri" w:hAnsi="Calibri" w:cs="Calibri"/>
          <w:sz w:val="22"/>
        </w:rPr>
      </w:pPr>
      <w:r>
        <w:rPr>
          <w:sz w:val="26"/>
        </w:rPr>
        <w:t>федеральное государственное бюджетное образовательное учреждение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99509C">
      <w:pPr>
        <w:spacing w:after="0" w:line="250" w:lineRule="auto"/>
        <w:ind w:left="0" w:right="2"/>
        <w:jc w:val="center"/>
      </w:pPr>
      <w:r>
        <w:rPr>
          <w:sz w:val="26"/>
        </w:rPr>
        <w:t>высшего 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99509C">
      <w:pPr>
        <w:spacing w:after="0" w:line="259" w:lineRule="auto"/>
        <w:ind w:left="0" w:right="2" w:firstLine="0"/>
        <w:jc w:val="center"/>
      </w:pPr>
      <w:r>
        <w:rPr>
          <w:sz w:val="26"/>
        </w:rPr>
        <w:t xml:space="preserve"> </w:t>
      </w:r>
    </w:p>
    <w:p w:rsidR="0099509C" w:rsidRDefault="0099509C" w:rsidP="0099509C">
      <w:pPr>
        <w:pStyle w:val="1"/>
        <w:ind w:left="0" w:right="2"/>
      </w:pPr>
      <w:r>
        <w:t>КРАСНОЯРСКИЙ ГОСУДАРСТВЕННЫЙ ПЕДАГОГИЧЕСКИЙ УНИВЕРСИТЕТ</w:t>
      </w:r>
      <w:r>
        <w:rPr>
          <w:sz w:val="24"/>
        </w:rPr>
        <w:t xml:space="preserve"> </w:t>
      </w:r>
      <w:r>
        <w:t>им. В.П. Астафьева</w:t>
      </w:r>
      <w:r>
        <w:rPr>
          <w:rFonts w:ascii="Calibri" w:eastAsia="Calibri" w:hAnsi="Calibri" w:cs="Calibri"/>
        </w:rPr>
        <w:t xml:space="preserve"> </w:t>
      </w:r>
    </w:p>
    <w:p w:rsidR="0099509C" w:rsidRDefault="0099509C" w:rsidP="0099509C">
      <w:pPr>
        <w:spacing w:after="0" w:line="259" w:lineRule="auto"/>
        <w:ind w:left="0" w:right="2" w:firstLine="0"/>
        <w:jc w:val="center"/>
      </w:pPr>
      <w:r>
        <w:rPr>
          <w:sz w:val="22"/>
        </w:rPr>
        <w:t>(КГПУ им. В.П. Астафьева)</w:t>
      </w:r>
      <w:r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99509C">
      <w:pPr>
        <w:spacing w:after="62" w:line="259" w:lineRule="auto"/>
        <w:ind w:left="0" w:right="2" w:firstLine="0"/>
        <w:jc w:val="center"/>
      </w:pPr>
      <w:r>
        <w:rPr>
          <w:sz w:val="22"/>
        </w:rPr>
        <w:t xml:space="preserve"> </w:t>
      </w:r>
    </w:p>
    <w:p w:rsidR="0099509C" w:rsidRDefault="0099509C" w:rsidP="0099509C">
      <w:pPr>
        <w:spacing w:after="0" w:line="250" w:lineRule="auto"/>
        <w:ind w:left="0" w:right="2"/>
        <w:jc w:val="center"/>
      </w:pPr>
      <w:r>
        <w:rPr>
          <w:sz w:val="26"/>
        </w:rPr>
        <w:t>Институт социально-гуманитарных технологий</w:t>
      </w:r>
      <w:r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99509C">
      <w:pPr>
        <w:spacing w:after="218" w:line="259" w:lineRule="auto"/>
        <w:ind w:left="0" w:right="2" w:firstLine="0"/>
        <w:jc w:val="center"/>
      </w:pPr>
      <w:r>
        <w:rPr>
          <w:sz w:val="26"/>
        </w:rPr>
        <w:t xml:space="preserve"> </w:t>
      </w:r>
    </w:p>
    <w:p w:rsidR="0099509C" w:rsidRDefault="0099509C" w:rsidP="0099509C">
      <w:pPr>
        <w:spacing w:after="0" w:line="259" w:lineRule="auto"/>
        <w:ind w:left="0" w:right="2" w:firstLine="0"/>
        <w:jc w:val="left"/>
      </w:pPr>
      <w:r>
        <w:rPr>
          <w:sz w:val="26"/>
        </w:rPr>
        <w:t xml:space="preserve"> </w:t>
      </w:r>
    </w:p>
    <w:p w:rsidR="0099509C" w:rsidRDefault="0099509C" w:rsidP="0099509C">
      <w:pPr>
        <w:spacing w:after="240" w:line="259" w:lineRule="auto"/>
        <w:ind w:left="0" w:right="2" w:firstLine="0"/>
        <w:jc w:val="center"/>
      </w:pPr>
      <w:r>
        <w:rPr>
          <w:sz w:val="26"/>
        </w:rPr>
        <w:t xml:space="preserve"> </w:t>
      </w:r>
    </w:p>
    <w:p w:rsidR="0099509C" w:rsidRDefault="0099509C" w:rsidP="0099509C">
      <w:pPr>
        <w:spacing w:after="0"/>
        <w:ind w:left="0" w:right="2"/>
        <w:jc w:val="center"/>
      </w:pPr>
      <w:r>
        <w:t>ОПИСАНИЕ (АННОТАЦИЯ) ОСНОВНОЙ ПРОФЕССИОНАЛЬНОЙ</w:t>
      </w:r>
      <w:r>
        <w:rPr>
          <w:rFonts w:ascii="Calibri" w:eastAsia="Calibri" w:hAnsi="Calibri" w:cs="Calibri"/>
          <w:sz w:val="22"/>
        </w:rPr>
        <w:t xml:space="preserve"> </w:t>
      </w:r>
      <w:r>
        <w:t>ОБРАЗОВАТЕЛЬНОЙ ПРОГРАММЫ</w:t>
      </w:r>
      <w:r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99509C">
      <w:pPr>
        <w:spacing w:after="22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99509C" w:rsidRDefault="0099509C" w:rsidP="0099509C">
      <w:pPr>
        <w:spacing w:after="217" w:line="259" w:lineRule="auto"/>
        <w:ind w:left="0" w:right="2" w:firstLine="0"/>
        <w:jc w:val="center"/>
      </w:pPr>
      <w:r>
        <w:rPr>
          <w:b/>
        </w:rPr>
        <w:t>СЕМЕЙНОЕ ОБРАЗОВАНИЕ</w:t>
      </w:r>
    </w:p>
    <w:p w:rsidR="0099509C" w:rsidRDefault="0099509C" w:rsidP="0099509C">
      <w:pPr>
        <w:spacing w:after="0"/>
        <w:ind w:left="0" w:right="2"/>
        <w:jc w:val="center"/>
        <w:rPr>
          <w:rFonts w:ascii="Calibri" w:eastAsia="Calibri" w:hAnsi="Calibri" w:cs="Calibri"/>
          <w:sz w:val="22"/>
        </w:rPr>
      </w:pPr>
      <w:r>
        <w:t>Направление подготовки: 44.04.01 Педагогическое образование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99509C">
      <w:pPr>
        <w:spacing w:after="0"/>
        <w:ind w:left="0" w:right="2"/>
        <w:jc w:val="center"/>
      </w:pPr>
      <w:r>
        <w:t>Уровень образования: академическая магистратура</w:t>
      </w:r>
      <w:r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99509C">
      <w:pPr>
        <w:spacing w:after="0" w:line="259" w:lineRule="auto"/>
        <w:ind w:left="65" w:firstLine="0"/>
        <w:jc w:val="center"/>
      </w:pPr>
      <w:r>
        <w:t xml:space="preserve"> </w:t>
      </w:r>
    </w:p>
    <w:p w:rsidR="0099509C" w:rsidRDefault="0099509C" w:rsidP="0099509C">
      <w:pPr>
        <w:spacing w:after="0" w:line="259" w:lineRule="auto"/>
        <w:ind w:left="60" w:firstLine="0"/>
        <w:jc w:val="center"/>
      </w:pPr>
      <w:r>
        <w:rPr>
          <w:sz w:val="26"/>
        </w:rPr>
        <w:t xml:space="preserve"> </w:t>
      </w:r>
    </w:p>
    <w:tbl>
      <w:tblPr>
        <w:tblStyle w:val="TableGrid"/>
        <w:tblW w:w="10010" w:type="dxa"/>
        <w:tblInd w:w="-113" w:type="dxa"/>
        <w:tblCellMar>
          <w:top w:w="15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5498"/>
        <w:gridCol w:w="1274"/>
        <w:gridCol w:w="1844"/>
        <w:gridCol w:w="1394"/>
      </w:tblGrid>
      <w:tr w:rsidR="0099509C" w:rsidTr="0099509C">
        <w:trPr>
          <w:trHeight w:val="31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>Форма обучения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26"/>
              </w:rPr>
              <w:t>очная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26"/>
              </w:rPr>
              <w:t>очно-заочная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6"/>
              </w:rPr>
              <w:t>заочная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9509C" w:rsidTr="0099509C">
        <w:trPr>
          <w:trHeight w:val="30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Срок обучения, лет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6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9509C" w:rsidTr="0099509C">
        <w:trPr>
          <w:trHeight w:val="31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Трудоемкость освоения программы (</w:t>
            </w:r>
            <w:proofErr w:type="spellStart"/>
            <w:r>
              <w:rPr>
                <w:b/>
                <w:sz w:val="24"/>
              </w:rPr>
              <w:t>з.е</w:t>
            </w:r>
            <w:proofErr w:type="spellEnd"/>
            <w:r>
              <w:rPr>
                <w:b/>
                <w:sz w:val="24"/>
              </w:rPr>
              <w:t>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99509C" w:rsidP="0099509C">
            <w:pPr>
              <w:spacing w:after="0" w:line="259" w:lineRule="auto"/>
              <w:ind w:left="0" w:right="31" w:firstLine="0"/>
              <w:jc w:val="center"/>
            </w:pPr>
            <w:r w:rsidRPr="007E63FC">
              <w:rPr>
                <w:sz w:val="26"/>
              </w:rPr>
              <w:t>120</w:t>
            </w:r>
            <w:r w:rsidRPr="007E63F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9509C" w:rsidTr="0099509C">
        <w:trPr>
          <w:trHeight w:val="31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Аудиторная работа (в часах)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C97A02" w:rsidP="0099509C">
            <w:pPr>
              <w:spacing w:after="0" w:line="259" w:lineRule="auto"/>
              <w:ind w:left="0" w:right="31" w:firstLine="0"/>
              <w:jc w:val="center"/>
            </w:pPr>
            <w:r w:rsidRPr="007E63FC">
              <w:t>621,89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9509C" w:rsidTr="0099509C">
        <w:trPr>
          <w:trHeight w:val="31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Самостоятельная работа (в часах)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C97A02" w:rsidP="0099509C">
            <w:pPr>
              <w:spacing w:after="0" w:line="259" w:lineRule="auto"/>
              <w:ind w:left="0" w:right="31" w:firstLine="0"/>
              <w:jc w:val="center"/>
            </w:pPr>
            <w:r w:rsidRPr="007E63FC">
              <w:rPr>
                <w:sz w:val="26"/>
              </w:rPr>
              <w:t>3413,75</w:t>
            </w:r>
            <w:r w:rsidR="0099509C" w:rsidRPr="007E63F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9509C" w:rsidTr="0099509C">
        <w:trPr>
          <w:trHeight w:val="30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Практики (в неделях)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B15987" w:rsidP="0099509C">
            <w:pPr>
              <w:spacing w:after="0" w:line="259" w:lineRule="auto"/>
              <w:ind w:left="0" w:right="26" w:firstLine="0"/>
              <w:jc w:val="center"/>
            </w:pPr>
            <w:r w:rsidRPr="007E63FC">
              <w:t>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9509C" w:rsidTr="0099509C">
        <w:trPr>
          <w:trHeight w:val="310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Государственная итоговая аттестация (в неделях)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7E63FC" w:rsidP="0099509C">
            <w:pPr>
              <w:spacing w:after="0" w:line="259" w:lineRule="auto"/>
              <w:ind w:left="0" w:right="26" w:firstLine="0"/>
              <w:jc w:val="center"/>
            </w:pPr>
            <w:r w:rsidRPr="007E63FC"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6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9509C" w:rsidRDefault="0099509C" w:rsidP="0099509C">
      <w:pPr>
        <w:spacing w:after="0"/>
        <w:ind w:right="4"/>
        <w:jc w:val="center"/>
        <w:rPr>
          <w:sz w:val="26"/>
        </w:rPr>
      </w:pPr>
    </w:p>
    <w:p w:rsidR="0099509C" w:rsidRDefault="0099509C" w:rsidP="0099509C">
      <w:pPr>
        <w:spacing w:after="0"/>
        <w:ind w:right="4"/>
        <w:jc w:val="center"/>
        <w:rPr>
          <w:sz w:val="26"/>
        </w:rPr>
      </w:pPr>
    </w:p>
    <w:p w:rsidR="0099509C" w:rsidRDefault="0099509C" w:rsidP="0099509C">
      <w:pPr>
        <w:spacing w:after="0"/>
        <w:ind w:right="4"/>
        <w:jc w:val="center"/>
        <w:rPr>
          <w:sz w:val="26"/>
        </w:rPr>
      </w:pPr>
    </w:p>
    <w:p w:rsidR="0099509C" w:rsidRDefault="0099509C" w:rsidP="0099509C">
      <w:pPr>
        <w:spacing w:after="0"/>
        <w:ind w:right="4"/>
        <w:jc w:val="center"/>
        <w:rPr>
          <w:sz w:val="26"/>
        </w:rPr>
      </w:pPr>
    </w:p>
    <w:p w:rsidR="0099509C" w:rsidRDefault="0099509C" w:rsidP="0099509C">
      <w:pPr>
        <w:spacing w:after="0"/>
        <w:ind w:right="4"/>
        <w:jc w:val="center"/>
        <w:rPr>
          <w:sz w:val="26"/>
        </w:rPr>
      </w:pPr>
    </w:p>
    <w:p w:rsidR="0099509C" w:rsidRDefault="0099509C" w:rsidP="0099509C">
      <w:pPr>
        <w:spacing w:after="0"/>
        <w:ind w:right="4"/>
        <w:jc w:val="center"/>
        <w:rPr>
          <w:sz w:val="26"/>
        </w:rPr>
      </w:pPr>
    </w:p>
    <w:p w:rsidR="0099509C" w:rsidRDefault="0099509C" w:rsidP="0099509C">
      <w:pPr>
        <w:spacing w:after="0"/>
        <w:ind w:right="4"/>
        <w:jc w:val="center"/>
        <w:rPr>
          <w:sz w:val="26"/>
        </w:rPr>
      </w:pPr>
    </w:p>
    <w:p w:rsidR="0099509C" w:rsidRDefault="0099509C" w:rsidP="0099509C">
      <w:pPr>
        <w:spacing w:after="0"/>
        <w:ind w:right="4"/>
        <w:jc w:val="center"/>
        <w:rPr>
          <w:sz w:val="26"/>
        </w:rPr>
      </w:pPr>
    </w:p>
    <w:p w:rsidR="0099509C" w:rsidRDefault="0099509C" w:rsidP="0099509C">
      <w:pPr>
        <w:spacing w:after="0"/>
        <w:ind w:right="4"/>
        <w:jc w:val="center"/>
        <w:rPr>
          <w:sz w:val="26"/>
        </w:rPr>
      </w:pPr>
    </w:p>
    <w:p w:rsidR="0099509C" w:rsidRDefault="0099509C" w:rsidP="0099509C">
      <w:pPr>
        <w:spacing w:after="0"/>
        <w:ind w:right="4"/>
        <w:jc w:val="center"/>
        <w:rPr>
          <w:sz w:val="26"/>
        </w:rPr>
      </w:pPr>
    </w:p>
    <w:p w:rsidR="0099509C" w:rsidRDefault="0099509C" w:rsidP="0099509C">
      <w:pPr>
        <w:spacing w:after="0"/>
        <w:ind w:right="4"/>
        <w:jc w:val="center"/>
        <w:rPr>
          <w:sz w:val="26"/>
        </w:rPr>
      </w:pPr>
    </w:p>
    <w:p w:rsidR="0099509C" w:rsidRDefault="0099509C" w:rsidP="0099509C">
      <w:pPr>
        <w:spacing w:after="0"/>
        <w:ind w:right="4"/>
        <w:jc w:val="center"/>
        <w:rPr>
          <w:rFonts w:ascii="Calibri" w:eastAsia="Calibri" w:hAnsi="Calibri" w:cs="Calibri"/>
          <w:sz w:val="22"/>
        </w:rPr>
      </w:pPr>
      <w:r>
        <w:t>Красноярск 20</w:t>
      </w:r>
      <w:r w:rsidRPr="009069E0">
        <w:t>1</w:t>
      </w:r>
      <w:r>
        <w:t>9</w:t>
      </w:r>
      <w:r w:rsidRPr="009069E0"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99509C">
      <w:pPr>
        <w:spacing w:after="16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br w:type="page"/>
      </w:r>
    </w:p>
    <w:p w:rsidR="0099509C" w:rsidRDefault="0099509C" w:rsidP="0099509C">
      <w:pPr>
        <w:spacing w:after="42"/>
        <w:ind w:left="-15" w:firstLine="708"/>
      </w:pPr>
      <w:r>
        <w:rPr>
          <w:b/>
        </w:rPr>
        <w:lastRenderedPageBreak/>
        <w:t>Цель программы:</w:t>
      </w:r>
      <w:r>
        <w:t xml:space="preserve"> развитие у обучающихся личностных качеств и формирование общекультурных, общепрофессиональных и профессиональных компетенций в соответствии с требованиями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44.04.01 Педагогическое образование.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99509C">
      <w:pPr>
        <w:ind w:left="-15" w:firstLine="708"/>
      </w:pPr>
      <w:r>
        <w:rPr>
          <w:b/>
        </w:rPr>
        <w:t>Требования к абитуриенту:</w:t>
      </w:r>
      <w:r>
        <w:t xml:space="preserve"> абитуриент должен иметь документ государственного образца о высшем профессиональном образовании.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99509C">
      <w:pPr>
        <w:spacing w:after="13"/>
        <w:ind w:left="718"/>
        <w:jc w:val="left"/>
      </w:pPr>
      <w:r>
        <w:rPr>
          <w:b/>
        </w:rPr>
        <w:t>Характеристика направления подготовки:</w:t>
      </w:r>
      <w:r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99509C">
      <w:pPr>
        <w:ind w:left="-15" w:firstLine="708"/>
      </w:pPr>
      <w:r>
        <w:rPr>
          <w:i/>
        </w:rPr>
        <w:t xml:space="preserve">Области профессиональной деятельности выпускников: </w:t>
      </w:r>
      <w:r w:rsidR="000E694D">
        <w:t>учреждения образования, социальной защиты и культуры.</w:t>
      </w:r>
    </w:p>
    <w:p w:rsidR="0099509C" w:rsidRDefault="0099509C" w:rsidP="0099509C">
      <w:pPr>
        <w:spacing w:after="37"/>
        <w:ind w:left="-15" w:firstLine="708"/>
      </w:pPr>
      <w:r>
        <w:rPr>
          <w:i/>
        </w:rPr>
        <w:t xml:space="preserve">Объекты профессиональной деятельности выпускников: </w:t>
      </w:r>
      <w:r>
        <w:t xml:space="preserve">обучение, воспитание, социализация, индивидуально-личностное развитие обучающихся, </w:t>
      </w:r>
      <w:proofErr w:type="spellStart"/>
      <w:r>
        <w:t>здоровьесберегающие</w:t>
      </w:r>
      <w:proofErr w:type="spellEnd"/>
      <w:r>
        <w:t xml:space="preserve"> технологии образования, психолого-педагогическое и социальное сопровождение участников  образовательных отношений в организациях, осуществляющих образовательную деятельность.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0E694D" w:rsidRDefault="0099509C" w:rsidP="000E694D">
      <w:pPr>
        <w:ind w:left="-15" w:firstLine="708"/>
      </w:pPr>
      <w:r>
        <w:rPr>
          <w:i/>
        </w:rPr>
        <w:t>Виды профессиональной деятельности выпускников:</w:t>
      </w:r>
      <w:r>
        <w:rPr>
          <w:b/>
          <w:i/>
        </w:rPr>
        <w:t xml:space="preserve"> </w:t>
      </w:r>
      <w:r w:rsidR="00EB3CC4">
        <w:t>организационно-управленческая деятельность, психолого-педагогическое сопровождение разных категорий населения, научно-методическая деятельность в образовании, социальном обслуживании и культуре</w:t>
      </w:r>
      <w:r w:rsidR="000E694D">
        <w:rPr>
          <w:szCs w:val="28"/>
        </w:rPr>
        <w:t xml:space="preserve">. </w:t>
      </w:r>
      <w:r w:rsidR="000E694D">
        <w:t>Готовность выпускника реализовать психолого-педагогические смыслы в деятельности учреждений образования, социальной защиты и культуры, способствовать развитию инноваций в работе с разными группами населения, нуждающимися в помощи и поддержке.</w:t>
      </w:r>
    </w:p>
    <w:p w:rsidR="0099509C" w:rsidRPr="00D14A7D" w:rsidRDefault="0099509C" w:rsidP="0099509C">
      <w:pPr>
        <w:ind w:left="-15" w:firstLine="708"/>
        <w:rPr>
          <w:szCs w:val="28"/>
        </w:rPr>
      </w:pPr>
    </w:p>
    <w:p w:rsidR="0099509C" w:rsidRPr="00D14A7D" w:rsidRDefault="0099509C" w:rsidP="0099509C">
      <w:pPr>
        <w:spacing w:after="0" w:line="259" w:lineRule="auto"/>
        <w:ind w:left="708" w:firstLine="0"/>
        <w:jc w:val="left"/>
        <w:rPr>
          <w:i/>
          <w:szCs w:val="28"/>
        </w:rPr>
      </w:pPr>
      <w:r w:rsidRPr="00D14A7D">
        <w:rPr>
          <w:rFonts w:eastAsia="Calibri"/>
          <w:i/>
          <w:szCs w:val="28"/>
        </w:rPr>
        <w:t xml:space="preserve">Результаты обучения </w:t>
      </w:r>
    </w:p>
    <w:tbl>
      <w:tblPr>
        <w:tblStyle w:val="TableGrid"/>
        <w:tblW w:w="10010" w:type="dxa"/>
        <w:tblInd w:w="-113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937"/>
        <w:gridCol w:w="6073"/>
      </w:tblGrid>
      <w:tr w:rsidR="0099509C" w:rsidTr="0099509C">
        <w:trPr>
          <w:trHeight w:val="56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4"/>
              </w:rPr>
              <w:t>Результаты обучения в соответствии с ФГОС ВО</w:t>
            </w:r>
            <w:r w:rsidR="00E814AD">
              <w:rPr>
                <w:rFonts w:ascii="Calibri" w:eastAsia="Calibri" w:hAnsi="Calibri" w:cs="Calibri"/>
                <w:sz w:val="22"/>
              </w:rPr>
              <w:t xml:space="preserve"> </w:t>
            </w:r>
            <w:r w:rsidR="00E814AD" w:rsidRPr="00E814AD">
              <w:rPr>
                <w:rFonts w:eastAsia="Calibri"/>
                <w:b/>
                <w:i/>
                <w:sz w:val="22"/>
              </w:rPr>
              <w:t>3++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i/>
                <w:sz w:val="24"/>
              </w:rPr>
              <w:t>Описание компетенций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9509C" w:rsidTr="0099509C">
        <w:trPr>
          <w:trHeight w:val="225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E8568D" w:rsidRDefault="00D3011F" w:rsidP="00D3011F">
            <w:pPr>
              <w:tabs>
                <w:tab w:val="right" w:pos="3781"/>
              </w:tabs>
              <w:spacing w:after="0" w:line="259" w:lineRule="auto"/>
              <w:ind w:left="0" w:firstLine="0"/>
              <w:jc w:val="left"/>
            </w:pPr>
            <w:r w:rsidRPr="00E8568D">
              <w:rPr>
                <w:sz w:val="24"/>
              </w:rPr>
              <w:t xml:space="preserve">Универсальные </w:t>
            </w:r>
            <w:r w:rsidR="0099509C" w:rsidRPr="00E8568D">
              <w:rPr>
                <w:sz w:val="24"/>
              </w:rPr>
              <w:t xml:space="preserve">компетенции </w:t>
            </w:r>
          </w:p>
          <w:p w:rsidR="0099509C" w:rsidRPr="00036A35" w:rsidRDefault="0099509C" w:rsidP="00D3011F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 w:rsidRPr="00E8568D">
              <w:rPr>
                <w:sz w:val="24"/>
              </w:rPr>
              <w:t>(</w:t>
            </w:r>
            <w:r w:rsidR="00D3011F" w:rsidRPr="00E8568D">
              <w:rPr>
                <w:sz w:val="24"/>
              </w:rPr>
              <w:t>У</w:t>
            </w:r>
            <w:r w:rsidRPr="00E8568D">
              <w:rPr>
                <w:sz w:val="24"/>
              </w:rPr>
              <w:t>К)</w:t>
            </w:r>
            <w:r w:rsidRPr="00E8568D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A35" w:rsidRPr="00036A35" w:rsidRDefault="00036A35" w:rsidP="00036A3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36A35">
              <w:rPr>
                <w:sz w:val="24"/>
                <w:szCs w:val="24"/>
              </w:rPr>
              <w:t xml:space="preserve">УК-1 – Способен осуществлять критический анализ проблемных ситуаций на основе системного подхода, вырабатывать стратегию действий. </w:t>
            </w:r>
          </w:p>
          <w:p w:rsidR="00036A35" w:rsidRPr="00036A35" w:rsidRDefault="00036A35" w:rsidP="00036A3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36A35">
              <w:rPr>
                <w:sz w:val="24"/>
                <w:szCs w:val="24"/>
              </w:rPr>
              <w:t xml:space="preserve">УК-2 – Способен управлять проектом на всех этапах его жизненного цикла. </w:t>
            </w:r>
          </w:p>
          <w:p w:rsidR="00036A35" w:rsidRPr="00036A35" w:rsidRDefault="00036A35" w:rsidP="00036A3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36A35">
              <w:rPr>
                <w:sz w:val="24"/>
                <w:szCs w:val="24"/>
              </w:rPr>
              <w:t xml:space="preserve">УК-3 – </w:t>
            </w:r>
            <w:proofErr w:type="gramStart"/>
            <w:r w:rsidRPr="00036A35">
              <w:rPr>
                <w:sz w:val="24"/>
                <w:szCs w:val="24"/>
              </w:rPr>
              <w:t>Способен</w:t>
            </w:r>
            <w:proofErr w:type="gramEnd"/>
            <w:r w:rsidRPr="00036A35">
              <w:rPr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цели. </w:t>
            </w:r>
          </w:p>
          <w:p w:rsidR="00036A35" w:rsidRDefault="00036A35" w:rsidP="00036A3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36A35">
              <w:rPr>
                <w:sz w:val="24"/>
                <w:szCs w:val="24"/>
              </w:rPr>
              <w:t>УК-4 - Способен применять современные коммуникативные технологии, в том числе на иностранно</w:t>
            </w:r>
            <w:proofErr w:type="gramStart"/>
            <w:r w:rsidRPr="00036A35">
              <w:rPr>
                <w:sz w:val="24"/>
                <w:szCs w:val="24"/>
              </w:rPr>
              <w:t>м(</w:t>
            </w:r>
            <w:proofErr w:type="spellStart"/>
            <w:proofErr w:type="gramEnd"/>
            <w:r w:rsidRPr="00036A35">
              <w:rPr>
                <w:sz w:val="24"/>
                <w:szCs w:val="24"/>
              </w:rPr>
              <w:t>ых</w:t>
            </w:r>
            <w:proofErr w:type="spellEnd"/>
            <w:r w:rsidRPr="00036A35">
              <w:rPr>
                <w:sz w:val="24"/>
                <w:szCs w:val="24"/>
              </w:rPr>
              <w:t xml:space="preserve">) языке(ах), для академического и профессионального взаимодействия. </w:t>
            </w:r>
          </w:p>
          <w:p w:rsidR="00036A35" w:rsidRPr="00036A35" w:rsidRDefault="00036A35" w:rsidP="00036A3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36A35">
              <w:rPr>
                <w:sz w:val="24"/>
                <w:szCs w:val="24"/>
              </w:rPr>
              <w:t xml:space="preserve">УК-5 - </w:t>
            </w:r>
            <w:proofErr w:type="gramStart"/>
            <w:r w:rsidRPr="00036A35">
              <w:rPr>
                <w:sz w:val="24"/>
                <w:szCs w:val="24"/>
              </w:rPr>
              <w:t>Способен</w:t>
            </w:r>
            <w:proofErr w:type="gramEnd"/>
            <w:r w:rsidRPr="00036A35">
              <w:rPr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взаимодействия.</w:t>
            </w:r>
          </w:p>
          <w:p w:rsidR="0099509C" w:rsidRDefault="00036A35" w:rsidP="00036A35">
            <w:pPr>
              <w:spacing w:after="0" w:line="259" w:lineRule="auto"/>
              <w:ind w:left="0" w:firstLine="0"/>
              <w:jc w:val="left"/>
            </w:pPr>
            <w:r w:rsidRPr="00036A35">
              <w:rPr>
                <w:sz w:val="24"/>
                <w:szCs w:val="24"/>
              </w:rPr>
              <w:t xml:space="preserve">УК-6 - </w:t>
            </w:r>
            <w:proofErr w:type="gramStart"/>
            <w:r w:rsidRPr="00036A35">
              <w:rPr>
                <w:sz w:val="24"/>
                <w:szCs w:val="24"/>
              </w:rPr>
              <w:t>Способен</w:t>
            </w:r>
            <w:proofErr w:type="gramEnd"/>
            <w:r w:rsidRPr="00036A35">
              <w:rPr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самооценки.</w:t>
            </w:r>
          </w:p>
        </w:tc>
      </w:tr>
      <w:tr w:rsidR="00647115" w:rsidTr="0099509C">
        <w:trPr>
          <w:trHeight w:val="225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15" w:rsidRPr="00036A35" w:rsidRDefault="00647115" w:rsidP="0099509C">
            <w:pPr>
              <w:tabs>
                <w:tab w:val="right" w:pos="3781"/>
              </w:tabs>
              <w:spacing w:after="0" w:line="259" w:lineRule="auto"/>
              <w:ind w:left="0" w:firstLine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lastRenderedPageBreak/>
              <w:t>Общепрофессиональные компетенции (ОПК)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15" w:rsidRPr="001F0A37" w:rsidRDefault="00647115" w:rsidP="00036A3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F0A37">
              <w:rPr>
                <w:sz w:val="24"/>
                <w:szCs w:val="24"/>
              </w:rPr>
              <w:t xml:space="preserve">ОПК-1 - </w:t>
            </w:r>
            <w:proofErr w:type="gramStart"/>
            <w:r w:rsidRPr="001F0A37">
              <w:rPr>
                <w:sz w:val="24"/>
                <w:szCs w:val="24"/>
              </w:rPr>
              <w:t>Способен</w:t>
            </w:r>
            <w:proofErr w:type="gramEnd"/>
            <w:r w:rsidRPr="001F0A37">
              <w:rPr>
                <w:sz w:val="24"/>
                <w:szCs w:val="24"/>
              </w:rPr>
              <w:t xml:space="preserve"> осуществлять и оптимизировать профессиональную деятельность в соответствии с нормативными правовыми</w:t>
            </w:r>
            <w:r>
              <w:t xml:space="preserve"> </w:t>
            </w:r>
            <w:r w:rsidRPr="001F0A37">
              <w:rPr>
                <w:sz w:val="24"/>
                <w:szCs w:val="24"/>
              </w:rPr>
              <w:t>актами в сфере образования и нормами профессиональной этики.</w:t>
            </w:r>
          </w:p>
          <w:p w:rsidR="00647115" w:rsidRPr="001F0A37" w:rsidRDefault="00647115" w:rsidP="00036A3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F0A37">
              <w:rPr>
                <w:sz w:val="24"/>
                <w:szCs w:val="24"/>
              </w:rPr>
              <w:t xml:space="preserve">ОПК-2 – </w:t>
            </w:r>
            <w:proofErr w:type="gramStart"/>
            <w:r w:rsidRPr="001F0A37">
              <w:rPr>
                <w:sz w:val="24"/>
                <w:szCs w:val="24"/>
              </w:rPr>
              <w:t>Способен</w:t>
            </w:r>
            <w:proofErr w:type="gramEnd"/>
            <w:r w:rsidRPr="001F0A37">
              <w:rPr>
                <w:sz w:val="24"/>
                <w:szCs w:val="24"/>
              </w:rPr>
              <w:t xml:space="preserve"> проектировать основные и дополнительные образовательные программы и разрабатывать научно-методическое обеспечение их реализации. </w:t>
            </w:r>
          </w:p>
          <w:p w:rsidR="00647115" w:rsidRPr="001F0A37" w:rsidRDefault="00647115" w:rsidP="00036A3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F0A37">
              <w:rPr>
                <w:sz w:val="24"/>
                <w:szCs w:val="24"/>
              </w:rPr>
              <w:t xml:space="preserve">ОПК-3 - Способен проектировать организацию совместной и индивидуальной учебной и воспитательной деятельности </w:t>
            </w:r>
            <w:proofErr w:type="gramStart"/>
            <w:r w:rsidRPr="001F0A37">
              <w:rPr>
                <w:sz w:val="24"/>
                <w:szCs w:val="24"/>
              </w:rPr>
              <w:t>обучающихся</w:t>
            </w:r>
            <w:proofErr w:type="gramEnd"/>
            <w:r w:rsidRPr="001F0A37">
              <w:rPr>
                <w:sz w:val="24"/>
                <w:szCs w:val="24"/>
              </w:rPr>
              <w:t>, в том числе с особыми образовательными потребностями.</w:t>
            </w:r>
          </w:p>
          <w:p w:rsidR="00647115" w:rsidRPr="001F0A37" w:rsidRDefault="00647115" w:rsidP="00036A3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F0A37">
              <w:rPr>
                <w:sz w:val="24"/>
                <w:szCs w:val="24"/>
              </w:rPr>
              <w:t xml:space="preserve">ОПК-4 – </w:t>
            </w:r>
            <w:proofErr w:type="gramStart"/>
            <w:r w:rsidRPr="001F0A37">
              <w:rPr>
                <w:sz w:val="24"/>
                <w:szCs w:val="24"/>
              </w:rPr>
              <w:t>Способен</w:t>
            </w:r>
            <w:proofErr w:type="gramEnd"/>
            <w:r w:rsidRPr="001F0A37">
              <w:rPr>
                <w:sz w:val="24"/>
                <w:szCs w:val="24"/>
              </w:rPr>
              <w:t xml:space="preserve"> создавать и реализовывать условия и принципы духовно-нравственного воспитания обучающихся на основе базовых национальных ценностей.</w:t>
            </w:r>
          </w:p>
          <w:p w:rsidR="00647115" w:rsidRPr="001F0A37" w:rsidRDefault="001F0A37" w:rsidP="00036A3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F0A37">
              <w:rPr>
                <w:sz w:val="24"/>
                <w:szCs w:val="24"/>
              </w:rPr>
              <w:t xml:space="preserve">ОПК-5 - </w:t>
            </w:r>
            <w:proofErr w:type="gramStart"/>
            <w:r w:rsidRPr="001F0A37">
              <w:rPr>
                <w:sz w:val="24"/>
                <w:szCs w:val="24"/>
              </w:rPr>
              <w:t>Способен</w:t>
            </w:r>
            <w:proofErr w:type="gramEnd"/>
            <w:r w:rsidRPr="001F0A37">
              <w:rPr>
                <w:sz w:val="24"/>
                <w:szCs w:val="24"/>
              </w:rPr>
              <w:t xml:space="preserve"> реализовывать образовательные программы в соответствии с требованиями федеральных государственных образовательных стандартов.</w:t>
            </w:r>
          </w:p>
          <w:p w:rsidR="001F0A37" w:rsidRPr="001F0A37" w:rsidRDefault="001F0A37" w:rsidP="00036A3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F0A37">
              <w:rPr>
                <w:sz w:val="24"/>
                <w:szCs w:val="24"/>
              </w:rPr>
              <w:t xml:space="preserve">ОПК-6 -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</w:t>
            </w:r>
            <w:proofErr w:type="gramStart"/>
            <w:r w:rsidRPr="001F0A37">
              <w:rPr>
                <w:sz w:val="24"/>
                <w:szCs w:val="24"/>
              </w:rPr>
              <w:t>обучающихся</w:t>
            </w:r>
            <w:proofErr w:type="gramEnd"/>
            <w:r w:rsidRPr="001F0A37">
              <w:rPr>
                <w:sz w:val="24"/>
                <w:szCs w:val="24"/>
              </w:rPr>
              <w:t xml:space="preserve"> с особыми образовательными потребностями.</w:t>
            </w:r>
          </w:p>
          <w:p w:rsidR="001F0A37" w:rsidRPr="001F0A37" w:rsidRDefault="001F0A37" w:rsidP="00036A3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F0A37">
              <w:rPr>
                <w:sz w:val="24"/>
                <w:szCs w:val="24"/>
              </w:rPr>
              <w:t xml:space="preserve">ОПК-7 - </w:t>
            </w:r>
            <w:proofErr w:type="gramStart"/>
            <w:r w:rsidRPr="001F0A37">
              <w:rPr>
                <w:sz w:val="24"/>
                <w:szCs w:val="24"/>
              </w:rPr>
              <w:t>Способен</w:t>
            </w:r>
            <w:proofErr w:type="gramEnd"/>
            <w:r w:rsidRPr="001F0A37">
              <w:rPr>
                <w:sz w:val="24"/>
                <w:szCs w:val="24"/>
              </w:rPr>
              <w:t xml:space="preserve"> планировать и организовывать взаимодействия участников образовательных отношений.</w:t>
            </w:r>
          </w:p>
          <w:p w:rsidR="00647115" w:rsidRPr="00036A35" w:rsidRDefault="00647115" w:rsidP="00036A3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F0A37">
              <w:rPr>
                <w:sz w:val="24"/>
                <w:szCs w:val="24"/>
              </w:rPr>
              <w:t xml:space="preserve">ОПК-8 - </w:t>
            </w:r>
            <w:proofErr w:type="gramStart"/>
            <w:r w:rsidRPr="001F0A37">
              <w:rPr>
                <w:sz w:val="24"/>
                <w:szCs w:val="24"/>
              </w:rPr>
              <w:t>Способен</w:t>
            </w:r>
            <w:proofErr w:type="gramEnd"/>
            <w:r w:rsidRPr="001F0A37">
              <w:rPr>
                <w:sz w:val="24"/>
                <w:szCs w:val="24"/>
              </w:rPr>
              <w:t xml:space="preserve"> проектировать педагогическую деятельность на основе специальных научных знаний и результатов исследований.</w:t>
            </w:r>
          </w:p>
        </w:tc>
      </w:tr>
      <w:tr w:rsidR="001F0A37" w:rsidTr="007747B4">
        <w:trPr>
          <w:trHeight w:val="226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37" w:rsidRDefault="001F0A37" w:rsidP="00C97A0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Профессиональные (ПК)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B4" w:rsidRPr="007747B4" w:rsidRDefault="007747B4" w:rsidP="007747B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747B4">
              <w:rPr>
                <w:sz w:val="24"/>
                <w:szCs w:val="24"/>
              </w:rPr>
              <w:t xml:space="preserve">ПК-1 - </w:t>
            </w:r>
            <w:proofErr w:type="gramStart"/>
            <w:r w:rsidRPr="007747B4">
              <w:rPr>
                <w:sz w:val="24"/>
                <w:szCs w:val="24"/>
              </w:rPr>
              <w:t>Способен</w:t>
            </w:r>
            <w:proofErr w:type="gramEnd"/>
            <w:r w:rsidRPr="007747B4">
              <w:rPr>
                <w:sz w:val="24"/>
                <w:szCs w:val="24"/>
              </w:rPr>
              <w:t xml:space="preserve"> реализовывать образовательные программы в соответствии с требованиями федеральных государственных образовательных стандартов.</w:t>
            </w:r>
          </w:p>
          <w:p w:rsidR="007747B4" w:rsidRPr="007747B4" w:rsidRDefault="007747B4" w:rsidP="007747B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7747B4">
              <w:rPr>
                <w:sz w:val="24"/>
                <w:szCs w:val="24"/>
              </w:rPr>
              <w:t xml:space="preserve">ПК-2 - </w:t>
            </w:r>
            <w:proofErr w:type="gramStart"/>
            <w:r w:rsidRPr="007747B4">
              <w:rPr>
                <w:sz w:val="24"/>
                <w:szCs w:val="24"/>
              </w:rPr>
              <w:t>Способен</w:t>
            </w:r>
            <w:proofErr w:type="gramEnd"/>
            <w:r w:rsidRPr="007747B4">
              <w:rPr>
                <w:sz w:val="24"/>
                <w:szCs w:val="24"/>
              </w:rPr>
              <w:t xml:space="preserve"> осуществлять проектирование научно-методических и учебно-методических материалов.</w:t>
            </w:r>
          </w:p>
          <w:p w:rsidR="001F0A37" w:rsidRDefault="007747B4" w:rsidP="007747B4">
            <w:pPr>
              <w:spacing w:after="0" w:line="259" w:lineRule="auto"/>
              <w:ind w:left="0" w:firstLine="0"/>
              <w:jc w:val="left"/>
            </w:pPr>
            <w:r w:rsidRPr="007747B4">
              <w:rPr>
                <w:sz w:val="24"/>
                <w:szCs w:val="24"/>
              </w:rPr>
              <w:t xml:space="preserve">ПК-3 - </w:t>
            </w:r>
            <w:proofErr w:type="gramStart"/>
            <w:r w:rsidRPr="007747B4">
              <w:rPr>
                <w:sz w:val="24"/>
                <w:szCs w:val="24"/>
              </w:rPr>
              <w:t>Способен</w:t>
            </w:r>
            <w:proofErr w:type="gramEnd"/>
            <w:r w:rsidRPr="007747B4">
              <w:rPr>
                <w:sz w:val="24"/>
                <w:szCs w:val="24"/>
              </w:rPr>
              <w:t xml:space="preserve"> организовывать научно-исследовательскую деятельность обучающихся.</w:t>
            </w:r>
          </w:p>
        </w:tc>
      </w:tr>
      <w:tr w:rsidR="00BF017A" w:rsidTr="00E8568D">
        <w:trPr>
          <w:trHeight w:val="381"/>
        </w:trPr>
        <w:tc>
          <w:tcPr>
            <w:tcW w:w="10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7A" w:rsidRPr="00E8568D" w:rsidRDefault="00BF017A" w:rsidP="00E8568D">
            <w:pPr>
              <w:spacing w:after="0" w:line="259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E8568D">
              <w:rPr>
                <w:b/>
                <w:i/>
                <w:sz w:val="24"/>
                <w:szCs w:val="24"/>
              </w:rPr>
              <w:t>Результаты обучения в соответствии с профессиональным стандартом «</w:t>
            </w:r>
            <w:r w:rsidR="00E8568D" w:rsidRPr="00E8568D">
              <w:rPr>
                <w:b/>
                <w:i/>
                <w:sz w:val="24"/>
                <w:szCs w:val="24"/>
              </w:rPr>
              <w:t>Педагог</w:t>
            </w:r>
            <w:r w:rsidRPr="00E8568D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BF017A" w:rsidTr="007747B4">
        <w:trPr>
          <w:trHeight w:val="226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7A" w:rsidRPr="0053123F" w:rsidRDefault="00BF017A" w:rsidP="00C97A02">
            <w:pPr>
              <w:spacing w:after="0" w:line="259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 w:rsidRPr="0053123F">
              <w:rPr>
                <w:color w:val="auto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7A" w:rsidRPr="0053123F" w:rsidRDefault="00F3633C" w:rsidP="007747B4">
            <w:pPr>
              <w:spacing w:after="0" w:line="259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 xml:space="preserve">А/6 </w:t>
            </w:r>
            <w:r w:rsidR="00BF017A" w:rsidRPr="0053123F">
              <w:rPr>
                <w:iCs/>
                <w:color w:val="auto"/>
                <w:sz w:val="24"/>
                <w:szCs w:val="24"/>
              </w:rPr>
              <w:t>Педагогическая деятельность по проектированию</w:t>
            </w:r>
            <w:r w:rsidR="0053123F" w:rsidRPr="0053123F">
              <w:rPr>
                <w:iCs/>
                <w:color w:val="auto"/>
                <w:sz w:val="24"/>
                <w:szCs w:val="24"/>
              </w:rPr>
              <w:t xml:space="preserve"> </w:t>
            </w:r>
            <w:r w:rsidR="00BF017A" w:rsidRPr="0053123F">
              <w:rPr>
                <w:iCs/>
                <w:color w:val="auto"/>
                <w:sz w:val="24"/>
                <w:szCs w:val="24"/>
              </w:rPr>
              <w:t>и реализации образовательного процесса в</w:t>
            </w:r>
            <w:r w:rsidR="0053123F" w:rsidRPr="0053123F">
              <w:rPr>
                <w:iCs/>
                <w:color w:val="auto"/>
                <w:sz w:val="24"/>
                <w:szCs w:val="24"/>
              </w:rPr>
              <w:t xml:space="preserve"> образовательных организациях дошкольного, начального общего, основного общего, среднего общего образования.</w:t>
            </w:r>
          </w:p>
          <w:p w:rsidR="0053123F" w:rsidRPr="0053123F" w:rsidRDefault="00F3633C" w:rsidP="007747B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 xml:space="preserve">В/5-6 </w:t>
            </w:r>
            <w:r w:rsidR="0053123F" w:rsidRPr="0053123F">
              <w:rPr>
                <w:iCs/>
                <w:color w:val="auto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программ.</w:t>
            </w:r>
          </w:p>
        </w:tc>
      </w:tr>
      <w:tr w:rsidR="00BF017A" w:rsidTr="007747B4">
        <w:trPr>
          <w:trHeight w:val="226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7A" w:rsidRPr="006B7358" w:rsidRDefault="00BF017A" w:rsidP="00C97A02">
            <w:pPr>
              <w:spacing w:after="0" w:line="259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 w:rsidRPr="006B7358">
              <w:rPr>
                <w:color w:val="auto"/>
                <w:sz w:val="24"/>
                <w:szCs w:val="24"/>
              </w:rPr>
              <w:lastRenderedPageBreak/>
              <w:t>Трудовые функции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7A" w:rsidRPr="006B7358" w:rsidRDefault="00F3633C" w:rsidP="007747B4">
            <w:pPr>
              <w:spacing w:after="0" w:line="259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 xml:space="preserve">А/01.6 </w:t>
            </w:r>
            <w:r w:rsidR="006B7358" w:rsidRPr="006B7358">
              <w:rPr>
                <w:iCs/>
                <w:color w:val="auto"/>
                <w:sz w:val="24"/>
                <w:szCs w:val="24"/>
              </w:rPr>
              <w:t>Общепедагогическая функция. Обучение.</w:t>
            </w:r>
          </w:p>
          <w:p w:rsidR="006B7358" w:rsidRPr="006B7358" w:rsidRDefault="00F3633C" w:rsidP="007747B4">
            <w:pPr>
              <w:spacing w:after="0" w:line="259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 xml:space="preserve">А/02.6 </w:t>
            </w:r>
            <w:r w:rsidR="006B7358" w:rsidRPr="006B7358">
              <w:rPr>
                <w:iCs/>
                <w:color w:val="auto"/>
                <w:sz w:val="24"/>
                <w:szCs w:val="24"/>
              </w:rPr>
              <w:t>Воспитательная деятельность.</w:t>
            </w:r>
          </w:p>
          <w:p w:rsidR="006B7358" w:rsidRPr="006B7358" w:rsidRDefault="00F3633C" w:rsidP="007747B4">
            <w:pPr>
              <w:spacing w:after="0" w:line="259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 xml:space="preserve">А/03.6 </w:t>
            </w:r>
            <w:r w:rsidR="006B7358" w:rsidRPr="006B7358">
              <w:rPr>
                <w:iCs/>
                <w:color w:val="auto"/>
                <w:sz w:val="24"/>
                <w:szCs w:val="24"/>
              </w:rPr>
              <w:t>Развивающая деятельность.</w:t>
            </w:r>
          </w:p>
          <w:p w:rsidR="006B7358" w:rsidRPr="006B7358" w:rsidRDefault="00F3633C" w:rsidP="007747B4">
            <w:pPr>
              <w:spacing w:after="0" w:line="259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 xml:space="preserve">В/01.5 </w:t>
            </w:r>
            <w:r w:rsidR="006B7358" w:rsidRPr="006B7358">
              <w:rPr>
                <w:iCs/>
                <w:color w:val="auto"/>
                <w:sz w:val="24"/>
                <w:szCs w:val="24"/>
              </w:rPr>
              <w:t>Педагогическая деятельность по реализации программ дошкольного образования.</w:t>
            </w:r>
          </w:p>
          <w:p w:rsidR="006B7358" w:rsidRPr="006B7358" w:rsidRDefault="00F3633C" w:rsidP="007747B4">
            <w:pPr>
              <w:spacing w:after="0" w:line="259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 xml:space="preserve">В/02.6 </w:t>
            </w:r>
            <w:r w:rsidR="006B7358" w:rsidRPr="006B7358">
              <w:rPr>
                <w:iCs/>
                <w:color w:val="auto"/>
                <w:sz w:val="24"/>
                <w:szCs w:val="24"/>
              </w:rPr>
              <w:t>Педагогическая деятельность по реализации программ начального общего образования.</w:t>
            </w:r>
          </w:p>
          <w:p w:rsidR="006B7358" w:rsidRPr="006B7358" w:rsidRDefault="00F3633C" w:rsidP="007747B4">
            <w:pPr>
              <w:spacing w:after="0" w:line="259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 xml:space="preserve">В/03.6 </w:t>
            </w:r>
            <w:r w:rsidR="006B7358" w:rsidRPr="006B7358">
              <w:rPr>
                <w:iCs/>
                <w:color w:val="auto"/>
                <w:sz w:val="24"/>
                <w:szCs w:val="24"/>
              </w:rPr>
              <w:t>Педагогическая деятельность по реализации программ основного и среднего общего образования.</w:t>
            </w:r>
          </w:p>
          <w:p w:rsidR="006B7358" w:rsidRPr="006B7358" w:rsidRDefault="00F3633C" w:rsidP="007747B4">
            <w:pPr>
              <w:spacing w:after="0" w:line="259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 xml:space="preserve">В/04.6 </w:t>
            </w:r>
            <w:r w:rsidR="006B7358" w:rsidRPr="006B7358">
              <w:rPr>
                <w:iCs/>
                <w:color w:val="auto"/>
                <w:sz w:val="24"/>
                <w:szCs w:val="24"/>
              </w:rPr>
              <w:t>Модуль "Предметное обучение. Математика".</w:t>
            </w:r>
          </w:p>
          <w:p w:rsidR="006B7358" w:rsidRPr="006B7358" w:rsidRDefault="00F3633C" w:rsidP="007747B4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 xml:space="preserve">В/05.6 </w:t>
            </w:r>
            <w:r w:rsidR="006B7358" w:rsidRPr="006B7358">
              <w:rPr>
                <w:iCs/>
                <w:color w:val="auto"/>
                <w:sz w:val="24"/>
                <w:szCs w:val="24"/>
              </w:rPr>
              <w:t>Модуль "Предметное обучение. Русский язык".</w:t>
            </w:r>
          </w:p>
        </w:tc>
      </w:tr>
    </w:tbl>
    <w:p w:rsidR="0099509C" w:rsidRDefault="0099509C" w:rsidP="0099509C">
      <w:pPr>
        <w:spacing w:after="0" w:line="259" w:lineRule="auto"/>
        <w:ind w:left="0" w:right="11203" w:firstLine="0"/>
        <w:jc w:val="left"/>
      </w:pPr>
    </w:p>
    <w:p w:rsidR="0099509C" w:rsidRDefault="0099509C" w:rsidP="0099509C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99509C" w:rsidRDefault="0099509C" w:rsidP="0099509C">
      <w:pPr>
        <w:spacing w:after="13"/>
        <w:ind w:left="-5"/>
        <w:jc w:val="center"/>
      </w:pPr>
      <w:r>
        <w:rPr>
          <w:b/>
        </w:rPr>
        <w:t>Структура и содержание ОПОП</w:t>
      </w:r>
    </w:p>
    <w:tbl>
      <w:tblPr>
        <w:tblStyle w:val="TableGrid"/>
        <w:tblW w:w="10010" w:type="dxa"/>
        <w:tblInd w:w="-113" w:type="dxa"/>
        <w:tblCellMar>
          <w:top w:w="53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3371"/>
        <w:gridCol w:w="6639"/>
      </w:tblGrid>
      <w:tr w:rsidR="0099509C" w:rsidTr="0099509C">
        <w:trPr>
          <w:trHeight w:val="56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Наименование блока учебного плана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4"/>
              </w:rPr>
              <w:t>Наименование компонентов блока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bookmarkStart w:id="0" w:name="_GoBack"/>
        <w:bookmarkEnd w:id="0"/>
      </w:tr>
      <w:tr w:rsidR="00391DB9" w:rsidTr="0099509C">
        <w:trPr>
          <w:trHeight w:val="56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B9" w:rsidRPr="00391DB9" w:rsidRDefault="00391DB9" w:rsidP="0099509C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91DB9">
              <w:rPr>
                <w:b/>
                <w:sz w:val="24"/>
                <w:szCs w:val="24"/>
              </w:rPr>
              <w:t>Блок 1 «Дисциплины (модули)»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B9" w:rsidRDefault="00391DB9" w:rsidP="005A64F0">
            <w:pPr>
              <w:spacing w:after="0" w:line="259" w:lineRule="auto"/>
              <w:ind w:left="0" w:right="31" w:firstLine="0"/>
              <w:jc w:val="center"/>
              <w:rPr>
                <w:b/>
                <w:sz w:val="24"/>
              </w:rPr>
            </w:pPr>
          </w:p>
        </w:tc>
      </w:tr>
      <w:tr w:rsidR="0099509C" w:rsidTr="0099509C">
        <w:trPr>
          <w:trHeight w:val="2064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EA6246" w:rsidRDefault="0099509C" w:rsidP="0099509C">
            <w:pPr>
              <w:spacing w:after="0" w:line="259" w:lineRule="auto"/>
              <w:ind w:left="3" w:right="121" w:firstLine="0"/>
              <w:jc w:val="left"/>
              <w:rPr>
                <w:sz w:val="24"/>
                <w:szCs w:val="24"/>
              </w:rPr>
            </w:pPr>
            <w:r w:rsidRPr="00EA6246">
              <w:rPr>
                <w:sz w:val="24"/>
                <w:szCs w:val="24"/>
              </w:rPr>
              <w:t>Базовая часть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340" w:rsidRPr="00A05B7F" w:rsidRDefault="00420340" w:rsidP="0042034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20340">
              <w:rPr>
                <w:color w:val="auto"/>
                <w:sz w:val="24"/>
                <w:szCs w:val="24"/>
              </w:rPr>
              <w:t xml:space="preserve">  </w:t>
            </w:r>
            <w:r w:rsidRPr="00420340">
              <w:rPr>
                <w:b/>
                <w:color w:val="auto"/>
                <w:sz w:val="24"/>
                <w:szCs w:val="24"/>
              </w:rPr>
              <w:t>Б</w:t>
            </w:r>
            <w:proofErr w:type="gramStart"/>
            <w:r w:rsidRPr="00420340">
              <w:rPr>
                <w:b/>
                <w:color w:val="auto"/>
                <w:sz w:val="24"/>
                <w:szCs w:val="24"/>
              </w:rPr>
              <w:t>1</w:t>
            </w:r>
            <w:proofErr w:type="gramEnd"/>
            <w:r w:rsidRPr="00420340">
              <w:rPr>
                <w:b/>
                <w:color w:val="auto"/>
                <w:sz w:val="24"/>
                <w:szCs w:val="24"/>
              </w:rPr>
              <w:t>.ОДП.01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420340">
              <w:rPr>
                <w:b/>
                <w:bCs/>
                <w:color w:val="auto"/>
                <w:sz w:val="24"/>
                <w:szCs w:val="24"/>
              </w:rPr>
              <w:t>Модуль 1 "Методология исследования в образовании"</w:t>
            </w:r>
          </w:p>
          <w:p w:rsidR="00420340" w:rsidRPr="00EA6246" w:rsidRDefault="00420340" w:rsidP="0042034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20340">
              <w:rPr>
                <w:color w:val="auto"/>
                <w:sz w:val="24"/>
                <w:szCs w:val="24"/>
              </w:rPr>
              <w:t xml:space="preserve">  Б</w:t>
            </w:r>
            <w:proofErr w:type="gramStart"/>
            <w:r w:rsidRPr="00420340">
              <w:rPr>
                <w:color w:val="auto"/>
                <w:sz w:val="24"/>
                <w:szCs w:val="24"/>
              </w:rPr>
              <w:t>1</w:t>
            </w:r>
            <w:proofErr w:type="gramEnd"/>
            <w:r w:rsidRPr="00420340">
              <w:rPr>
                <w:color w:val="auto"/>
                <w:sz w:val="24"/>
                <w:szCs w:val="24"/>
              </w:rPr>
              <w:t>.ОДП.01.01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420340">
              <w:rPr>
                <w:color w:val="auto"/>
                <w:sz w:val="24"/>
                <w:szCs w:val="24"/>
              </w:rPr>
              <w:t>Современные проблемы науки и образования</w:t>
            </w:r>
          </w:p>
          <w:p w:rsidR="00420340" w:rsidRPr="00EA6246" w:rsidRDefault="00420340" w:rsidP="0042034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20340">
              <w:rPr>
                <w:color w:val="auto"/>
                <w:sz w:val="24"/>
                <w:szCs w:val="24"/>
              </w:rPr>
              <w:t xml:space="preserve">  Б</w:t>
            </w:r>
            <w:proofErr w:type="gramStart"/>
            <w:r w:rsidRPr="00420340">
              <w:rPr>
                <w:color w:val="auto"/>
                <w:sz w:val="24"/>
                <w:szCs w:val="24"/>
              </w:rPr>
              <w:t>1</w:t>
            </w:r>
            <w:proofErr w:type="gramEnd"/>
            <w:r w:rsidRPr="00420340">
              <w:rPr>
                <w:color w:val="auto"/>
                <w:sz w:val="24"/>
                <w:szCs w:val="24"/>
              </w:rPr>
              <w:t>.ОДП.01.02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420340">
              <w:rPr>
                <w:color w:val="auto"/>
                <w:sz w:val="24"/>
                <w:szCs w:val="24"/>
              </w:rPr>
              <w:t>Методология и методы научного педагогического исследования</w:t>
            </w:r>
          </w:p>
          <w:p w:rsidR="00420340" w:rsidRPr="00EA6246" w:rsidRDefault="00420340" w:rsidP="0042034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20340">
              <w:rPr>
                <w:color w:val="auto"/>
                <w:sz w:val="24"/>
                <w:szCs w:val="24"/>
              </w:rPr>
              <w:t xml:space="preserve">  Б</w:t>
            </w:r>
            <w:proofErr w:type="gramStart"/>
            <w:r w:rsidRPr="00420340">
              <w:rPr>
                <w:color w:val="auto"/>
                <w:sz w:val="24"/>
                <w:szCs w:val="24"/>
              </w:rPr>
              <w:t>1</w:t>
            </w:r>
            <w:proofErr w:type="gramEnd"/>
            <w:r w:rsidRPr="00420340">
              <w:rPr>
                <w:color w:val="auto"/>
                <w:sz w:val="24"/>
                <w:szCs w:val="24"/>
              </w:rPr>
              <w:t>.ОДП.01.03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420340">
              <w:rPr>
                <w:color w:val="auto"/>
                <w:sz w:val="24"/>
                <w:szCs w:val="24"/>
              </w:rPr>
              <w:t>Современные подходы в научных педагогических исследованиях</w:t>
            </w:r>
          </w:p>
          <w:p w:rsidR="00420340" w:rsidRPr="00EA6246" w:rsidRDefault="00420340" w:rsidP="0042034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20340">
              <w:rPr>
                <w:color w:val="auto"/>
                <w:sz w:val="24"/>
                <w:szCs w:val="24"/>
              </w:rPr>
              <w:t xml:space="preserve">  Б</w:t>
            </w:r>
            <w:proofErr w:type="gramStart"/>
            <w:r w:rsidRPr="00420340">
              <w:rPr>
                <w:color w:val="auto"/>
                <w:sz w:val="24"/>
                <w:szCs w:val="24"/>
              </w:rPr>
              <w:t>1</w:t>
            </w:r>
            <w:proofErr w:type="gramEnd"/>
            <w:r w:rsidRPr="00420340">
              <w:rPr>
                <w:color w:val="auto"/>
                <w:sz w:val="24"/>
                <w:szCs w:val="24"/>
              </w:rPr>
              <w:t>.ОДП.01.04(У)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420340">
              <w:rPr>
                <w:color w:val="auto"/>
                <w:sz w:val="24"/>
                <w:szCs w:val="24"/>
              </w:rPr>
              <w:t>Учебная практика: научно-исследовательская работа</w:t>
            </w:r>
          </w:p>
          <w:p w:rsidR="00420340" w:rsidRPr="00A05B7F" w:rsidRDefault="00420340" w:rsidP="0042034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20340">
              <w:rPr>
                <w:color w:val="auto"/>
                <w:sz w:val="24"/>
                <w:szCs w:val="24"/>
              </w:rPr>
              <w:t xml:space="preserve">  Б</w:t>
            </w:r>
            <w:proofErr w:type="gramStart"/>
            <w:r w:rsidRPr="00420340">
              <w:rPr>
                <w:color w:val="auto"/>
                <w:sz w:val="24"/>
                <w:szCs w:val="24"/>
              </w:rPr>
              <w:t>1</w:t>
            </w:r>
            <w:proofErr w:type="gramEnd"/>
            <w:r w:rsidRPr="00420340">
              <w:rPr>
                <w:color w:val="auto"/>
                <w:sz w:val="24"/>
                <w:szCs w:val="24"/>
              </w:rPr>
              <w:t>.ОДП.01.05(К)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420340">
              <w:rPr>
                <w:i/>
                <w:iCs/>
                <w:color w:val="auto"/>
                <w:sz w:val="24"/>
                <w:szCs w:val="24"/>
              </w:rPr>
              <w:t>Экзамен по модулю "Методология исследования в образовании"</w:t>
            </w:r>
          </w:p>
          <w:p w:rsidR="00420340" w:rsidRPr="00A05B7F" w:rsidRDefault="00420340" w:rsidP="0042034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20340">
              <w:rPr>
                <w:color w:val="auto"/>
                <w:sz w:val="24"/>
                <w:szCs w:val="24"/>
              </w:rPr>
              <w:t xml:space="preserve">  </w:t>
            </w:r>
            <w:r w:rsidRPr="00420340">
              <w:rPr>
                <w:b/>
                <w:color w:val="auto"/>
                <w:sz w:val="24"/>
                <w:szCs w:val="24"/>
              </w:rPr>
              <w:t>Б</w:t>
            </w:r>
            <w:proofErr w:type="gramStart"/>
            <w:r w:rsidRPr="00420340">
              <w:rPr>
                <w:b/>
                <w:color w:val="auto"/>
                <w:sz w:val="24"/>
                <w:szCs w:val="24"/>
              </w:rPr>
              <w:t>1</w:t>
            </w:r>
            <w:proofErr w:type="gramEnd"/>
            <w:r w:rsidRPr="00420340">
              <w:rPr>
                <w:b/>
                <w:color w:val="auto"/>
                <w:sz w:val="24"/>
                <w:szCs w:val="24"/>
              </w:rPr>
              <w:t>.ОДП.02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420340">
              <w:rPr>
                <w:b/>
                <w:bCs/>
                <w:color w:val="auto"/>
                <w:sz w:val="24"/>
                <w:szCs w:val="24"/>
              </w:rPr>
              <w:t>Модуль 2 "Педагогическое проектирование"</w:t>
            </w:r>
          </w:p>
          <w:p w:rsidR="00420340" w:rsidRPr="00EA6246" w:rsidRDefault="00420340" w:rsidP="0042034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20340">
              <w:rPr>
                <w:color w:val="auto"/>
                <w:sz w:val="24"/>
                <w:szCs w:val="24"/>
              </w:rPr>
              <w:t xml:space="preserve">  Б</w:t>
            </w:r>
            <w:proofErr w:type="gramStart"/>
            <w:r w:rsidRPr="00420340">
              <w:rPr>
                <w:color w:val="auto"/>
                <w:sz w:val="24"/>
                <w:szCs w:val="24"/>
              </w:rPr>
              <w:t>1</w:t>
            </w:r>
            <w:proofErr w:type="gramEnd"/>
            <w:r w:rsidRPr="00420340">
              <w:rPr>
                <w:color w:val="auto"/>
                <w:sz w:val="24"/>
                <w:szCs w:val="24"/>
              </w:rPr>
              <w:t>.ОДП.02.01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420340">
              <w:rPr>
                <w:color w:val="auto"/>
                <w:sz w:val="24"/>
                <w:szCs w:val="24"/>
              </w:rPr>
              <w:t>Теоретические основы педагогического проектирования</w:t>
            </w:r>
          </w:p>
          <w:p w:rsidR="00420340" w:rsidRPr="00EA6246" w:rsidRDefault="00420340" w:rsidP="0042034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20340">
              <w:rPr>
                <w:color w:val="auto"/>
                <w:sz w:val="24"/>
                <w:szCs w:val="24"/>
              </w:rPr>
              <w:t xml:space="preserve">  Б</w:t>
            </w:r>
            <w:proofErr w:type="gramStart"/>
            <w:r w:rsidRPr="00420340">
              <w:rPr>
                <w:color w:val="auto"/>
                <w:sz w:val="24"/>
                <w:szCs w:val="24"/>
              </w:rPr>
              <w:t>1</w:t>
            </w:r>
            <w:proofErr w:type="gramEnd"/>
            <w:r w:rsidRPr="00420340">
              <w:rPr>
                <w:color w:val="auto"/>
                <w:sz w:val="24"/>
                <w:szCs w:val="24"/>
              </w:rPr>
              <w:t>.ОДП.02.02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420340">
              <w:rPr>
                <w:color w:val="auto"/>
                <w:sz w:val="24"/>
                <w:szCs w:val="24"/>
              </w:rPr>
              <w:t>Проектирование образовательных программ</w:t>
            </w:r>
          </w:p>
          <w:p w:rsidR="00420340" w:rsidRPr="00EA6246" w:rsidRDefault="00420340" w:rsidP="0042034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20340">
              <w:rPr>
                <w:color w:val="auto"/>
                <w:sz w:val="24"/>
                <w:szCs w:val="24"/>
              </w:rPr>
              <w:t xml:space="preserve">  Б</w:t>
            </w:r>
            <w:proofErr w:type="gramStart"/>
            <w:r w:rsidRPr="00420340">
              <w:rPr>
                <w:color w:val="auto"/>
                <w:sz w:val="24"/>
                <w:szCs w:val="24"/>
              </w:rPr>
              <w:t>1</w:t>
            </w:r>
            <w:proofErr w:type="gramEnd"/>
            <w:r w:rsidRPr="00420340">
              <w:rPr>
                <w:color w:val="auto"/>
                <w:sz w:val="24"/>
                <w:szCs w:val="24"/>
              </w:rPr>
              <w:t>.ОДП.02.03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420340">
              <w:rPr>
                <w:color w:val="auto"/>
                <w:sz w:val="24"/>
                <w:szCs w:val="24"/>
              </w:rPr>
              <w:t>Проектирование систем исследовательской работы обучающихся</w:t>
            </w:r>
          </w:p>
          <w:p w:rsidR="00420340" w:rsidRPr="00EA6246" w:rsidRDefault="00420340" w:rsidP="0042034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20340">
              <w:rPr>
                <w:color w:val="auto"/>
                <w:sz w:val="24"/>
                <w:szCs w:val="24"/>
              </w:rPr>
              <w:t xml:space="preserve">  Б</w:t>
            </w:r>
            <w:proofErr w:type="gramStart"/>
            <w:r w:rsidRPr="00420340">
              <w:rPr>
                <w:color w:val="auto"/>
                <w:sz w:val="24"/>
                <w:szCs w:val="24"/>
              </w:rPr>
              <w:t>1</w:t>
            </w:r>
            <w:proofErr w:type="gramEnd"/>
            <w:r w:rsidRPr="00420340">
              <w:rPr>
                <w:color w:val="auto"/>
                <w:sz w:val="24"/>
                <w:szCs w:val="24"/>
              </w:rPr>
              <w:t>.ОДП.02.04(У)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420340">
              <w:rPr>
                <w:color w:val="auto"/>
                <w:sz w:val="24"/>
                <w:szCs w:val="24"/>
              </w:rPr>
              <w:t>Учебная практика: технологическая (проектно-технологическая) практика</w:t>
            </w:r>
          </w:p>
          <w:p w:rsidR="00420340" w:rsidRPr="00EA6246" w:rsidRDefault="00420340" w:rsidP="0042034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20340">
              <w:rPr>
                <w:color w:val="auto"/>
                <w:sz w:val="24"/>
                <w:szCs w:val="24"/>
              </w:rPr>
              <w:t xml:space="preserve">  Б</w:t>
            </w:r>
            <w:proofErr w:type="gramStart"/>
            <w:r w:rsidRPr="00420340">
              <w:rPr>
                <w:color w:val="auto"/>
                <w:sz w:val="24"/>
                <w:szCs w:val="24"/>
              </w:rPr>
              <w:t>1</w:t>
            </w:r>
            <w:proofErr w:type="gramEnd"/>
            <w:r w:rsidRPr="00420340">
              <w:rPr>
                <w:color w:val="auto"/>
                <w:sz w:val="24"/>
                <w:szCs w:val="24"/>
              </w:rPr>
              <w:t>.ОДП.02.05(К)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420340">
              <w:rPr>
                <w:i/>
                <w:iCs/>
                <w:color w:val="auto"/>
                <w:sz w:val="24"/>
                <w:szCs w:val="24"/>
              </w:rPr>
              <w:t>Экзамен по модулю "Педагогическое проектирование"</w:t>
            </w:r>
          </w:p>
          <w:p w:rsidR="00420340" w:rsidRPr="00A05B7F" w:rsidRDefault="00420340" w:rsidP="0042034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20340">
              <w:rPr>
                <w:color w:val="auto"/>
                <w:sz w:val="24"/>
                <w:szCs w:val="24"/>
              </w:rPr>
              <w:t xml:space="preserve">  </w:t>
            </w:r>
            <w:r w:rsidRPr="00420340">
              <w:rPr>
                <w:b/>
                <w:color w:val="auto"/>
                <w:sz w:val="24"/>
                <w:szCs w:val="24"/>
              </w:rPr>
              <w:t>Б</w:t>
            </w:r>
            <w:proofErr w:type="gramStart"/>
            <w:r w:rsidRPr="00420340">
              <w:rPr>
                <w:b/>
                <w:color w:val="auto"/>
                <w:sz w:val="24"/>
                <w:szCs w:val="24"/>
              </w:rPr>
              <w:t>1</w:t>
            </w:r>
            <w:proofErr w:type="gramEnd"/>
            <w:r w:rsidRPr="00420340">
              <w:rPr>
                <w:b/>
                <w:color w:val="auto"/>
                <w:sz w:val="24"/>
                <w:szCs w:val="24"/>
              </w:rPr>
              <w:t>.О.01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420340">
              <w:rPr>
                <w:b/>
                <w:bCs/>
                <w:color w:val="auto"/>
                <w:sz w:val="24"/>
                <w:szCs w:val="24"/>
              </w:rPr>
              <w:t>Модуль 3 "Основы организации профессиональной  педагогической деятельности"</w:t>
            </w:r>
          </w:p>
          <w:p w:rsidR="00420340" w:rsidRPr="00EA6246" w:rsidRDefault="00420340" w:rsidP="0042034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20340">
              <w:rPr>
                <w:color w:val="auto"/>
                <w:sz w:val="24"/>
                <w:szCs w:val="24"/>
              </w:rPr>
              <w:t xml:space="preserve">  Б</w:t>
            </w:r>
            <w:proofErr w:type="gramStart"/>
            <w:r w:rsidRPr="00420340">
              <w:rPr>
                <w:color w:val="auto"/>
                <w:sz w:val="24"/>
                <w:szCs w:val="24"/>
              </w:rPr>
              <w:t>1</w:t>
            </w:r>
            <w:proofErr w:type="gramEnd"/>
            <w:r w:rsidRPr="00420340">
              <w:rPr>
                <w:color w:val="auto"/>
                <w:sz w:val="24"/>
                <w:szCs w:val="24"/>
              </w:rPr>
              <w:t>.О.01.01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420340">
              <w:rPr>
                <w:color w:val="auto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  <w:p w:rsidR="00420340" w:rsidRPr="00EA6246" w:rsidRDefault="00420340" w:rsidP="0042034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20340">
              <w:rPr>
                <w:color w:val="auto"/>
                <w:sz w:val="24"/>
                <w:szCs w:val="24"/>
              </w:rPr>
              <w:t xml:space="preserve">  Б</w:t>
            </w:r>
            <w:proofErr w:type="gramStart"/>
            <w:r w:rsidRPr="00420340">
              <w:rPr>
                <w:color w:val="auto"/>
                <w:sz w:val="24"/>
                <w:szCs w:val="24"/>
              </w:rPr>
              <w:t>1</w:t>
            </w:r>
            <w:proofErr w:type="gramEnd"/>
            <w:r w:rsidRPr="00420340">
              <w:rPr>
                <w:color w:val="auto"/>
                <w:sz w:val="24"/>
                <w:szCs w:val="24"/>
              </w:rPr>
              <w:t>.О.01.02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420340">
              <w:rPr>
                <w:color w:val="auto"/>
                <w:sz w:val="24"/>
                <w:szCs w:val="24"/>
              </w:rPr>
              <w:t>Деловой иностранный язык</w:t>
            </w:r>
          </w:p>
          <w:p w:rsidR="0099509C" w:rsidRPr="00A05B7F" w:rsidRDefault="00420340" w:rsidP="00A05B7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20340">
              <w:rPr>
                <w:color w:val="auto"/>
                <w:sz w:val="24"/>
                <w:szCs w:val="24"/>
              </w:rPr>
              <w:t xml:space="preserve">  Б</w:t>
            </w:r>
            <w:proofErr w:type="gramStart"/>
            <w:r w:rsidRPr="00420340">
              <w:rPr>
                <w:color w:val="auto"/>
                <w:sz w:val="24"/>
                <w:szCs w:val="24"/>
              </w:rPr>
              <w:t>1</w:t>
            </w:r>
            <w:proofErr w:type="gramEnd"/>
            <w:r w:rsidRPr="00420340">
              <w:rPr>
                <w:color w:val="auto"/>
                <w:sz w:val="24"/>
                <w:szCs w:val="24"/>
              </w:rPr>
              <w:t>.О.01.03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420340">
              <w:rPr>
                <w:color w:val="auto"/>
                <w:sz w:val="24"/>
                <w:szCs w:val="24"/>
              </w:rPr>
              <w:t>Мониторинг образовательных результатов</w:t>
            </w:r>
          </w:p>
        </w:tc>
      </w:tr>
      <w:tr w:rsidR="000660A5" w:rsidTr="0099509C">
        <w:trPr>
          <w:trHeight w:val="2064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A5" w:rsidRPr="0075375A" w:rsidRDefault="000660A5" w:rsidP="0099509C">
            <w:pPr>
              <w:spacing w:after="0" w:line="259" w:lineRule="auto"/>
              <w:ind w:left="3" w:right="121"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Вариативная часть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0A5" w:rsidRPr="00A05B7F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b/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b/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b/>
                <w:color w:val="auto"/>
                <w:sz w:val="24"/>
                <w:szCs w:val="24"/>
              </w:rPr>
              <w:t>.В.1.01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b/>
                <w:bCs/>
                <w:color w:val="auto"/>
                <w:sz w:val="24"/>
                <w:szCs w:val="24"/>
              </w:rPr>
              <w:t>Модуль 4 "Предметно-теоретический: начальное образование"</w:t>
            </w:r>
          </w:p>
          <w:p w:rsidR="000660A5" w:rsidRPr="00EA6246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color w:val="auto"/>
                <w:sz w:val="24"/>
                <w:szCs w:val="24"/>
              </w:rPr>
              <w:t>.В.1.01.01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color w:val="auto"/>
                <w:sz w:val="24"/>
                <w:szCs w:val="24"/>
              </w:rPr>
              <w:t>Современные образовательные системы в практике начальной школы</w:t>
            </w:r>
          </w:p>
          <w:p w:rsidR="000660A5" w:rsidRPr="00EA6246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color w:val="auto"/>
                <w:sz w:val="24"/>
                <w:szCs w:val="24"/>
              </w:rPr>
              <w:t>.В.1.01.02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color w:val="auto"/>
                <w:sz w:val="24"/>
                <w:szCs w:val="24"/>
              </w:rPr>
              <w:t>Актуальные подходы к реализации содержания начального образования</w:t>
            </w:r>
          </w:p>
          <w:p w:rsidR="000660A5" w:rsidRPr="00EA6246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color w:val="auto"/>
                <w:sz w:val="24"/>
                <w:szCs w:val="24"/>
              </w:rPr>
              <w:t>.В.1.01.03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color w:val="auto"/>
                <w:sz w:val="24"/>
                <w:szCs w:val="24"/>
              </w:rPr>
              <w:t>Психолого-педагогическое сопровождение младших школьников в образовании</w:t>
            </w:r>
          </w:p>
          <w:p w:rsidR="000660A5" w:rsidRPr="00EA6246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color w:val="auto"/>
                <w:sz w:val="24"/>
                <w:szCs w:val="24"/>
              </w:rPr>
              <w:t>.В.1.01.04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color w:val="auto"/>
                <w:sz w:val="24"/>
                <w:szCs w:val="24"/>
              </w:rPr>
              <w:t>Инклюзивное образование в начальной школе</w:t>
            </w:r>
          </w:p>
          <w:p w:rsidR="000660A5" w:rsidRPr="00EA6246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color w:val="auto"/>
                <w:sz w:val="24"/>
                <w:szCs w:val="24"/>
              </w:rPr>
              <w:t>.В.1.01.05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color w:val="auto"/>
                <w:sz w:val="24"/>
                <w:szCs w:val="24"/>
              </w:rPr>
              <w:t>Инновационные технологии в практике обучения в начальной школе</w:t>
            </w:r>
          </w:p>
          <w:p w:rsidR="000660A5" w:rsidRPr="00A05B7F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color w:val="auto"/>
                <w:sz w:val="24"/>
                <w:szCs w:val="24"/>
              </w:rPr>
              <w:t>.В.1.01.06(К)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i/>
                <w:iCs/>
                <w:color w:val="auto"/>
                <w:sz w:val="24"/>
                <w:szCs w:val="24"/>
              </w:rPr>
              <w:t>Экзамен по модулю "Предметно-теоретический: начальное образование"</w:t>
            </w:r>
          </w:p>
          <w:p w:rsidR="000660A5" w:rsidRPr="00553258" w:rsidRDefault="000660A5" w:rsidP="000660A5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5B4F2B">
              <w:rPr>
                <w:b/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b/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b/>
                <w:color w:val="auto"/>
                <w:sz w:val="24"/>
                <w:szCs w:val="24"/>
              </w:rPr>
              <w:t>.В.1.ДВ.01</w:t>
            </w:r>
            <w:r w:rsidRPr="0055325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b/>
                <w:bCs/>
                <w:color w:val="auto"/>
                <w:sz w:val="24"/>
                <w:szCs w:val="24"/>
              </w:rPr>
              <w:t>Элективный модуль 1</w:t>
            </w:r>
          </w:p>
          <w:p w:rsidR="000660A5" w:rsidRPr="00A05B7F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b/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b/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b/>
                <w:color w:val="auto"/>
                <w:sz w:val="24"/>
                <w:szCs w:val="24"/>
              </w:rPr>
              <w:t>.В.1.ДВ.01.01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b/>
                <w:bCs/>
                <w:color w:val="auto"/>
                <w:sz w:val="24"/>
                <w:szCs w:val="24"/>
              </w:rPr>
              <w:t>Модуль по выбору 1. "Модели педагогического сопровождения семьи"</w:t>
            </w:r>
          </w:p>
          <w:p w:rsidR="000660A5" w:rsidRPr="00EA6246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color w:val="auto"/>
                <w:sz w:val="24"/>
                <w:szCs w:val="24"/>
              </w:rPr>
              <w:t>.В.1.ДВ.01.01.01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color w:val="auto"/>
                <w:sz w:val="24"/>
                <w:szCs w:val="24"/>
              </w:rPr>
              <w:t>Раннее сопровождение семей с детьми дошкольного возраста</w:t>
            </w:r>
          </w:p>
          <w:p w:rsidR="000660A5" w:rsidRPr="00EA6246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color w:val="auto"/>
                <w:sz w:val="24"/>
                <w:szCs w:val="24"/>
              </w:rPr>
              <w:t>.В.1.ДВ.01.01.02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color w:val="auto"/>
                <w:sz w:val="24"/>
                <w:szCs w:val="24"/>
              </w:rPr>
              <w:t xml:space="preserve">Коррекционно-педагогическое сопровождение по </w:t>
            </w:r>
            <w:proofErr w:type="spellStart"/>
            <w:r w:rsidRPr="005B4F2B">
              <w:rPr>
                <w:color w:val="auto"/>
                <w:sz w:val="24"/>
                <w:szCs w:val="24"/>
              </w:rPr>
              <w:t>М.Монтессори</w:t>
            </w:r>
            <w:proofErr w:type="spellEnd"/>
          </w:p>
          <w:p w:rsidR="000660A5" w:rsidRPr="00EA6246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color w:val="auto"/>
                <w:sz w:val="24"/>
                <w:szCs w:val="24"/>
              </w:rPr>
              <w:t>.В.1.ДВ.01.01.03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color w:val="auto"/>
                <w:sz w:val="24"/>
                <w:szCs w:val="24"/>
              </w:rPr>
              <w:t>Педагогическое сопровождение приемных семей</w:t>
            </w:r>
          </w:p>
          <w:p w:rsidR="000660A5" w:rsidRPr="00A05B7F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b/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b/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b/>
                <w:color w:val="auto"/>
                <w:sz w:val="24"/>
                <w:szCs w:val="24"/>
              </w:rPr>
              <w:t>.В.1.ДВ.01.02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</w:rPr>
              <w:t>Модуль по выбору 2. Социально-</w:t>
            </w:r>
            <w:r w:rsidRPr="005B4F2B">
              <w:rPr>
                <w:b/>
                <w:bCs/>
                <w:color w:val="auto"/>
                <w:sz w:val="24"/>
                <w:szCs w:val="24"/>
              </w:rPr>
              <w:t>технологический</w:t>
            </w:r>
          </w:p>
          <w:p w:rsidR="000660A5" w:rsidRPr="00EA6246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color w:val="auto"/>
                <w:sz w:val="24"/>
                <w:szCs w:val="24"/>
              </w:rPr>
              <w:t>.В.1.ДВ.01.02.01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color w:val="auto"/>
                <w:sz w:val="24"/>
                <w:szCs w:val="24"/>
              </w:rPr>
              <w:t>Технологии социально-педагогической работы с семьей, находящейся в СОП</w:t>
            </w:r>
          </w:p>
          <w:p w:rsidR="000660A5" w:rsidRPr="00EA6246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color w:val="auto"/>
                <w:sz w:val="24"/>
                <w:szCs w:val="24"/>
              </w:rPr>
              <w:t>.В.1.ДВ.01.02.02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color w:val="auto"/>
                <w:sz w:val="24"/>
                <w:szCs w:val="24"/>
              </w:rPr>
              <w:t>Экспертные педагогические практики в работе с семьей</w:t>
            </w:r>
          </w:p>
          <w:p w:rsidR="000660A5" w:rsidRPr="00EA6246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color w:val="auto"/>
                <w:sz w:val="24"/>
                <w:szCs w:val="24"/>
              </w:rPr>
              <w:t>.В.1.ДВ.01.02.03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color w:val="auto"/>
                <w:sz w:val="24"/>
                <w:szCs w:val="24"/>
              </w:rPr>
              <w:t>Социальное партнерство в организации педагогического сопровождения семьи</w:t>
            </w:r>
          </w:p>
          <w:p w:rsidR="000660A5" w:rsidRPr="00553258" w:rsidRDefault="000660A5" w:rsidP="000660A5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5B4F2B">
              <w:rPr>
                <w:b/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b/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b/>
                <w:color w:val="auto"/>
                <w:sz w:val="24"/>
                <w:szCs w:val="24"/>
              </w:rPr>
              <w:t>.В.1.ДВ.02</w:t>
            </w:r>
            <w:r w:rsidRPr="00553258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b/>
                <w:bCs/>
                <w:color w:val="auto"/>
                <w:sz w:val="24"/>
                <w:szCs w:val="24"/>
              </w:rPr>
              <w:t>Элективный модуль 2</w:t>
            </w:r>
          </w:p>
          <w:p w:rsidR="000660A5" w:rsidRPr="00A05B7F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b/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b/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b/>
                <w:color w:val="auto"/>
                <w:sz w:val="24"/>
                <w:szCs w:val="24"/>
              </w:rPr>
              <w:t>.В.1.ДВ.02.01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b/>
                <w:bCs/>
                <w:color w:val="auto"/>
                <w:sz w:val="24"/>
                <w:szCs w:val="24"/>
              </w:rPr>
              <w:t>Модуль по выбору 1. Инклюзивное образование</w:t>
            </w:r>
          </w:p>
          <w:p w:rsidR="000660A5" w:rsidRPr="00EA6246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color w:val="auto"/>
                <w:sz w:val="24"/>
                <w:szCs w:val="24"/>
              </w:rPr>
              <w:t>.В.1.ДВ.02.01.01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color w:val="auto"/>
                <w:sz w:val="24"/>
                <w:szCs w:val="24"/>
              </w:rPr>
              <w:t xml:space="preserve"> Инклюзивное образование в общей школе</w:t>
            </w:r>
          </w:p>
          <w:p w:rsidR="000660A5" w:rsidRPr="00EA6246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color w:val="auto"/>
                <w:sz w:val="24"/>
                <w:szCs w:val="24"/>
              </w:rPr>
              <w:t>.В.1.ДВ.02.01.02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color w:val="auto"/>
                <w:sz w:val="24"/>
                <w:szCs w:val="24"/>
              </w:rPr>
              <w:t>Социальная инклюзия детей и подростков с ограниченными возможностями развития</w:t>
            </w:r>
          </w:p>
          <w:p w:rsidR="000660A5" w:rsidRPr="00EA6246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color w:val="auto"/>
                <w:sz w:val="24"/>
                <w:szCs w:val="24"/>
              </w:rPr>
              <w:t>.В.1.ДВ.02.01.03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color w:val="auto"/>
                <w:sz w:val="24"/>
                <w:szCs w:val="24"/>
              </w:rPr>
              <w:t>Семейное консультирование и семейная терапия</w:t>
            </w:r>
          </w:p>
          <w:p w:rsidR="000660A5" w:rsidRPr="00A05B7F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b/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b/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b/>
                <w:color w:val="auto"/>
                <w:sz w:val="24"/>
                <w:szCs w:val="24"/>
              </w:rPr>
              <w:t>.В.1.ДВ.02.02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b/>
                <w:bCs/>
                <w:color w:val="auto"/>
                <w:sz w:val="24"/>
                <w:szCs w:val="24"/>
              </w:rPr>
              <w:t>Модуль по выбору 2. Сетевые технологии</w:t>
            </w:r>
          </w:p>
          <w:p w:rsidR="000660A5" w:rsidRPr="00EA6246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color w:val="auto"/>
                <w:sz w:val="24"/>
                <w:szCs w:val="24"/>
              </w:rPr>
              <w:t>.В.1.ДВ.02.02.01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color w:val="auto"/>
                <w:sz w:val="24"/>
                <w:szCs w:val="24"/>
              </w:rPr>
              <w:t>Технологии дистанционного обучения</w:t>
            </w:r>
          </w:p>
          <w:p w:rsidR="000660A5" w:rsidRPr="00EA6246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color w:val="auto"/>
                <w:sz w:val="24"/>
                <w:szCs w:val="24"/>
              </w:rPr>
              <w:t>.В.1.ДВ.02.02.02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color w:val="auto"/>
                <w:sz w:val="24"/>
                <w:szCs w:val="24"/>
              </w:rPr>
              <w:t>Сетевые формы образовательного взаимодействия</w:t>
            </w:r>
          </w:p>
          <w:p w:rsidR="000660A5" w:rsidRPr="00420340" w:rsidRDefault="000660A5" w:rsidP="000660A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B4F2B">
              <w:rPr>
                <w:color w:val="auto"/>
                <w:sz w:val="24"/>
                <w:szCs w:val="24"/>
              </w:rPr>
              <w:t>Б</w:t>
            </w:r>
            <w:proofErr w:type="gramStart"/>
            <w:r w:rsidRPr="005B4F2B">
              <w:rPr>
                <w:color w:val="auto"/>
                <w:sz w:val="24"/>
                <w:szCs w:val="24"/>
              </w:rPr>
              <w:t>1</w:t>
            </w:r>
            <w:proofErr w:type="gramEnd"/>
            <w:r w:rsidRPr="005B4F2B">
              <w:rPr>
                <w:color w:val="auto"/>
                <w:sz w:val="24"/>
                <w:szCs w:val="24"/>
              </w:rPr>
              <w:t>.В.1.ДВ.02.02.03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5B4F2B">
              <w:rPr>
                <w:color w:val="auto"/>
                <w:sz w:val="24"/>
                <w:szCs w:val="24"/>
              </w:rPr>
              <w:t>Цифровые образовательные ресурсы для средней общеобразовательной школы</w:t>
            </w:r>
          </w:p>
        </w:tc>
      </w:tr>
      <w:tr w:rsidR="0099509C" w:rsidTr="00D365E7">
        <w:trPr>
          <w:trHeight w:val="1634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EA6246" w:rsidRDefault="0099509C" w:rsidP="000C170E">
            <w:pPr>
              <w:spacing w:after="0" w:line="259" w:lineRule="auto"/>
              <w:ind w:left="3" w:firstLine="0"/>
              <w:jc w:val="left"/>
              <w:rPr>
                <w:rFonts w:eastAsia="Calibri"/>
                <w:sz w:val="24"/>
                <w:szCs w:val="24"/>
              </w:rPr>
            </w:pPr>
            <w:r w:rsidRPr="00EA6246">
              <w:rPr>
                <w:sz w:val="24"/>
                <w:szCs w:val="24"/>
              </w:rPr>
              <w:t>Блок 2. Практик</w:t>
            </w:r>
            <w:r w:rsidR="000C170E" w:rsidRPr="00EA6246">
              <w:rPr>
                <w:sz w:val="24"/>
                <w:szCs w:val="24"/>
              </w:rPr>
              <w:t>а</w:t>
            </w:r>
            <w:r w:rsidRPr="00EA624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365E7" w:rsidRPr="00EA6246" w:rsidRDefault="00D365E7" w:rsidP="000C170E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EA6246">
              <w:rPr>
                <w:rFonts w:eastAsia="Calibri"/>
                <w:sz w:val="24"/>
                <w:szCs w:val="24"/>
              </w:rPr>
              <w:t>Вариативная часть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5D" w:rsidRPr="00A05B7F" w:rsidRDefault="00952A5D" w:rsidP="00952A5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52A5D">
              <w:rPr>
                <w:b/>
                <w:color w:val="auto"/>
                <w:sz w:val="24"/>
                <w:szCs w:val="24"/>
              </w:rPr>
              <w:t>Б</w:t>
            </w:r>
            <w:proofErr w:type="gramStart"/>
            <w:r w:rsidRPr="00952A5D">
              <w:rPr>
                <w:b/>
                <w:color w:val="auto"/>
                <w:sz w:val="24"/>
                <w:szCs w:val="24"/>
              </w:rPr>
              <w:t>2</w:t>
            </w:r>
            <w:proofErr w:type="gramEnd"/>
            <w:r w:rsidRPr="00952A5D">
              <w:rPr>
                <w:b/>
                <w:color w:val="auto"/>
                <w:sz w:val="24"/>
                <w:szCs w:val="24"/>
              </w:rPr>
              <w:t>.01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952A5D">
              <w:rPr>
                <w:b/>
                <w:bCs/>
                <w:color w:val="auto"/>
                <w:sz w:val="24"/>
                <w:szCs w:val="24"/>
              </w:rPr>
              <w:t>Учебная практика</w:t>
            </w:r>
          </w:p>
          <w:p w:rsidR="00952A5D" w:rsidRPr="00EA6246" w:rsidRDefault="00952A5D" w:rsidP="00952A5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52A5D">
              <w:rPr>
                <w:color w:val="auto"/>
                <w:sz w:val="24"/>
                <w:szCs w:val="24"/>
              </w:rPr>
              <w:t xml:space="preserve"> Б</w:t>
            </w:r>
            <w:proofErr w:type="gramStart"/>
            <w:r w:rsidRPr="00952A5D">
              <w:rPr>
                <w:color w:val="auto"/>
                <w:sz w:val="24"/>
                <w:szCs w:val="24"/>
              </w:rPr>
              <w:t>2</w:t>
            </w:r>
            <w:proofErr w:type="gramEnd"/>
            <w:r w:rsidRPr="00952A5D">
              <w:rPr>
                <w:color w:val="auto"/>
                <w:sz w:val="24"/>
                <w:szCs w:val="24"/>
              </w:rPr>
              <w:t>.01.01(У)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952A5D">
              <w:rPr>
                <w:color w:val="auto"/>
                <w:sz w:val="24"/>
                <w:szCs w:val="24"/>
              </w:rPr>
              <w:t>Ознакомительная практика</w:t>
            </w:r>
          </w:p>
          <w:p w:rsidR="00952A5D" w:rsidRPr="00A05B7F" w:rsidRDefault="00952A5D" w:rsidP="00952A5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52A5D">
              <w:rPr>
                <w:b/>
                <w:color w:val="auto"/>
                <w:sz w:val="24"/>
                <w:szCs w:val="24"/>
              </w:rPr>
              <w:t xml:space="preserve"> Б</w:t>
            </w:r>
            <w:proofErr w:type="gramStart"/>
            <w:r w:rsidRPr="00952A5D">
              <w:rPr>
                <w:b/>
                <w:color w:val="auto"/>
                <w:sz w:val="24"/>
                <w:szCs w:val="24"/>
              </w:rPr>
              <w:t>2</w:t>
            </w:r>
            <w:proofErr w:type="gramEnd"/>
            <w:r w:rsidRPr="00952A5D">
              <w:rPr>
                <w:b/>
                <w:color w:val="auto"/>
                <w:sz w:val="24"/>
                <w:szCs w:val="24"/>
              </w:rPr>
              <w:t>.02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952A5D">
              <w:rPr>
                <w:b/>
                <w:bCs/>
                <w:color w:val="auto"/>
                <w:sz w:val="24"/>
                <w:szCs w:val="24"/>
              </w:rPr>
              <w:t>Производственная практика</w:t>
            </w:r>
          </w:p>
          <w:p w:rsidR="00952A5D" w:rsidRPr="00EA6246" w:rsidRDefault="00952A5D" w:rsidP="00952A5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52A5D">
              <w:rPr>
                <w:color w:val="auto"/>
                <w:sz w:val="24"/>
                <w:szCs w:val="24"/>
              </w:rPr>
              <w:t xml:space="preserve"> Б</w:t>
            </w:r>
            <w:proofErr w:type="gramStart"/>
            <w:r w:rsidRPr="00952A5D">
              <w:rPr>
                <w:color w:val="auto"/>
                <w:sz w:val="24"/>
                <w:szCs w:val="24"/>
              </w:rPr>
              <w:t>2</w:t>
            </w:r>
            <w:proofErr w:type="gramEnd"/>
            <w:r w:rsidRPr="00952A5D">
              <w:rPr>
                <w:color w:val="auto"/>
                <w:sz w:val="24"/>
                <w:szCs w:val="24"/>
              </w:rPr>
              <w:t>.02.01(П)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952A5D">
              <w:rPr>
                <w:color w:val="auto"/>
                <w:sz w:val="24"/>
                <w:szCs w:val="24"/>
              </w:rPr>
              <w:t>Технологическая (проектно-технологическая) практика</w:t>
            </w:r>
          </w:p>
          <w:p w:rsidR="00952A5D" w:rsidRPr="00EA6246" w:rsidRDefault="00952A5D" w:rsidP="00952A5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52A5D">
              <w:rPr>
                <w:color w:val="auto"/>
                <w:sz w:val="24"/>
                <w:szCs w:val="24"/>
              </w:rPr>
              <w:t xml:space="preserve"> Б</w:t>
            </w:r>
            <w:proofErr w:type="gramStart"/>
            <w:r w:rsidRPr="00952A5D">
              <w:rPr>
                <w:color w:val="auto"/>
                <w:sz w:val="24"/>
                <w:szCs w:val="24"/>
              </w:rPr>
              <w:t>2</w:t>
            </w:r>
            <w:proofErr w:type="gramEnd"/>
            <w:r w:rsidRPr="00952A5D">
              <w:rPr>
                <w:color w:val="auto"/>
                <w:sz w:val="24"/>
                <w:szCs w:val="24"/>
              </w:rPr>
              <w:t>.02.02(П)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952A5D">
              <w:rPr>
                <w:color w:val="auto"/>
                <w:sz w:val="24"/>
                <w:szCs w:val="24"/>
              </w:rPr>
              <w:t>Научно-исследовательская работа</w:t>
            </w:r>
          </w:p>
          <w:p w:rsidR="00952A5D" w:rsidRPr="00EA6246" w:rsidRDefault="00952A5D" w:rsidP="00952A5D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52A5D">
              <w:rPr>
                <w:color w:val="auto"/>
                <w:sz w:val="24"/>
                <w:szCs w:val="24"/>
              </w:rPr>
              <w:t xml:space="preserve"> Б</w:t>
            </w:r>
            <w:proofErr w:type="gramStart"/>
            <w:r w:rsidRPr="00952A5D">
              <w:rPr>
                <w:color w:val="auto"/>
                <w:sz w:val="24"/>
                <w:szCs w:val="24"/>
              </w:rPr>
              <w:t>2</w:t>
            </w:r>
            <w:proofErr w:type="gramEnd"/>
            <w:r w:rsidRPr="00952A5D">
              <w:rPr>
                <w:color w:val="auto"/>
                <w:sz w:val="24"/>
                <w:szCs w:val="24"/>
              </w:rPr>
              <w:t>.02.03(П)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952A5D">
              <w:rPr>
                <w:color w:val="auto"/>
                <w:sz w:val="24"/>
                <w:szCs w:val="24"/>
              </w:rPr>
              <w:t>Педагогическая практика</w:t>
            </w:r>
          </w:p>
          <w:p w:rsidR="0099509C" w:rsidRPr="00A05B7F" w:rsidRDefault="00952A5D" w:rsidP="00A05B7F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952A5D">
              <w:rPr>
                <w:color w:val="auto"/>
                <w:sz w:val="24"/>
                <w:szCs w:val="24"/>
              </w:rPr>
              <w:t xml:space="preserve"> Б</w:t>
            </w:r>
            <w:proofErr w:type="gramStart"/>
            <w:r w:rsidRPr="00952A5D">
              <w:rPr>
                <w:color w:val="auto"/>
                <w:sz w:val="24"/>
                <w:szCs w:val="24"/>
              </w:rPr>
              <w:t>2</w:t>
            </w:r>
            <w:proofErr w:type="gramEnd"/>
            <w:r w:rsidRPr="00952A5D">
              <w:rPr>
                <w:color w:val="auto"/>
                <w:sz w:val="24"/>
                <w:szCs w:val="24"/>
              </w:rPr>
              <w:t>.02.04(П)</w:t>
            </w:r>
            <w:r w:rsidR="00A05B7F">
              <w:rPr>
                <w:color w:val="auto"/>
                <w:sz w:val="24"/>
                <w:szCs w:val="24"/>
              </w:rPr>
              <w:t xml:space="preserve"> </w:t>
            </w:r>
            <w:r w:rsidRPr="00952A5D">
              <w:rPr>
                <w:color w:val="auto"/>
                <w:sz w:val="24"/>
                <w:szCs w:val="24"/>
              </w:rPr>
              <w:t>Преддипломная практика</w:t>
            </w:r>
          </w:p>
        </w:tc>
      </w:tr>
      <w:tr w:rsidR="0099509C" w:rsidTr="0099509C">
        <w:trPr>
          <w:trHeight w:val="83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EA6246" w:rsidRDefault="0099509C" w:rsidP="0099509C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EA6246">
              <w:rPr>
                <w:sz w:val="24"/>
                <w:szCs w:val="24"/>
              </w:rPr>
              <w:lastRenderedPageBreak/>
              <w:t>Блок 3. Государственная итоговая аттестация</w:t>
            </w:r>
            <w:r w:rsidRPr="00EA624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EA6246" w:rsidRDefault="00AA590D" w:rsidP="00A05B7F">
            <w:pPr>
              <w:spacing w:after="3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A6246">
              <w:rPr>
                <w:sz w:val="24"/>
                <w:szCs w:val="24"/>
              </w:rPr>
              <w:t xml:space="preserve">Б3.01 </w:t>
            </w:r>
            <w:r w:rsidR="0099509C" w:rsidRPr="00EA6246">
              <w:rPr>
                <w:sz w:val="24"/>
                <w:szCs w:val="24"/>
              </w:rPr>
              <w:t>Подготовка к сдаче и сдача государственного экзамена;</w:t>
            </w:r>
            <w:r w:rsidR="0099509C" w:rsidRPr="00EA624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9509C" w:rsidRPr="00EA6246" w:rsidRDefault="00AA590D" w:rsidP="00A05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A6246">
              <w:rPr>
                <w:sz w:val="24"/>
                <w:szCs w:val="24"/>
              </w:rPr>
              <w:t xml:space="preserve">Б3.02 Выполнение и </w:t>
            </w:r>
            <w:r w:rsidR="0099509C" w:rsidRPr="00EA6246">
              <w:rPr>
                <w:sz w:val="24"/>
                <w:szCs w:val="24"/>
              </w:rPr>
              <w:t>защита выпускной квалификационной работы</w:t>
            </w:r>
            <w:r w:rsidR="0099509C" w:rsidRPr="00EA6246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9509C" w:rsidTr="0099509C">
        <w:trPr>
          <w:trHeight w:val="304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EA6246" w:rsidRDefault="0099509C" w:rsidP="0099509C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EA6246">
              <w:rPr>
                <w:sz w:val="24"/>
                <w:szCs w:val="24"/>
              </w:rPr>
              <w:t>Факультатив</w:t>
            </w:r>
            <w:r w:rsidR="00D365E7" w:rsidRPr="00EA6246">
              <w:rPr>
                <w:rFonts w:eastAsia="Calibri"/>
                <w:sz w:val="24"/>
                <w:szCs w:val="24"/>
              </w:rPr>
              <w:t>ные дисциплины (модули)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EA6246" w:rsidRDefault="000C170E" w:rsidP="00A05B7F">
            <w:pPr>
              <w:spacing w:after="54" w:line="238" w:lineRule="auto"/>
              <w:ind w:left="0" w:firstLine="0"/>
              <w:rPr>
                <w:sz w:val="24"/>
                <w:szCs w:val="24"/>
              </w:rPr>
            </w:pPr>
            <w:r w:rsidRPr="00EA6246">
              <w:rPr>
                <w:sz w:val="24"/>
                <w:szCs w:val="24"/>
              </w:rPr>
              <w:t xml:space="preserve">ФТД.В.01 </w:t>
            </w:r>
            <w:r w:rsidR="0099509C" w:rsidRPr="00EA6246">
              <w:rPr>
                <w:sz w:val="24"/>
                <w:szCs w:val="24"/>
              </w:rPr>
              <w:t>Социальные основы профилактики экстремизма и зависимых форм поведения в молодежной среде</w:t>
            </w:r>
          </w:p>
          <w:p w:rsidR="0099509C" w:rsidRPr="00EA6246" w:rsidRDefault="000C170E" w:rsidP="00A05B7F">
            <w:pPr>
              <w:spacing w:after="0" w:line="278" w:lineRule="auto"/>
              <w:ind w:left="0" w:firstLine="0"/>
              <w:rPr>
                <w:sz w:val="24"/>
                <w:szCs w:val="24"/>
              </w:rPr>
            </w:pPr>
            <w:r w:rsidRPr="00EA6246">
              <w:rPr>
                <w:sz w:val="24"/>
                <w:szCs w:val="24"/>
              </w:rPr>
              <w:t xml:space="preserve">ФТД.В.02 </w:t>
            </w:r>
            <w:r w:rsidR="0099509C" w:rsidRPr="00EA6246">
              <w:rPr>
                <w:sz w:val="24"/>
                <w:szCs w:val="24"/>
              </w:rPr>
              <w:t>Правовые основы профилактики экстремизма и зависимых форм поведения в молодежной среде</w:t>
            </w:r>
          </w:p>
        </w:tc>
      </w:tr>
    </w:tbl>
    <w:p w:rsidR="0099509C" w:rsidRDefault="0099509C" w:rsidP="0099509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9509C" w:rsidRDefault="0099509C" w:rsidP="0099509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9509C" w:rsidRDefault="0099509C" w:rsidP="0099509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9509C" w:rsidRDefault="0099509C" w:rsidP="0099509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9509C" w:rsidRDefault="0099509C" w:rsidP="0099509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9509C" w:rsidRDefault="0099509C" w:rsidP="0099509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9509C" w:rsidRDefault="0099509C" w:rsidP="0099509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9509C" w:rsidRDefault="0099509C" w:rsidP="0099509C">
      <w:pPr>
        <w:sectPr w:rsidR="0099509C">
          <w:pgSz w:w="11906" w:h="16838"/>
          <w:pgMar w:top="1138" w:right="704" w:bottom="744" w:left="1419" w:header="720" w:footer="720" w:gutter="0"/>
          <w:cols w:space="720"/>
        </w:sectPr>
      </w:pPr>
    </w:p>
    <w:p w:rsidR="0099509C" w:rsidRDefault="0099509C" w:rsidP="0099509C">
      <w:pPr>
        <w:spacing w:after="13"/>
        <w:ind w:left="2106"/>
        <w:jc w:val="left"/>
      </w:pPr>
      <w:r>
        <w:rPr>
          <w:b/>
        </w:rPr>
        <w:lastRenderedPageBreak/>
        <w:t>СВЕДЕНИЯ О КАДРОВОМ ОБЕСПЕЧЕНИИ ОБРАЗОВАТЕЛЬНОГО ПРОЦЕССА</w:t>
      </w:r>
      <w:r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99509C">
      <w:pPr>
        <w:spacing w:after="13"/>
        <w:ind w:left="3661"/>
        <w:jc w:val="left"/>
        <w:rPr>
          <w:rFonts w:ascii="Calibri" w:eastAsia="Calibri" w:hAnsi="Calibri" w:cs="Calibri"/>
          <w:sz w:val="22"/>
        </w:rPr>
      </w:pPr>
      <w:r>
        <w:rPr>
          <w:b/>
        </w:rPr>
        <w:t>по основной профессиональной образовательной программе</w:t>
      </w:r>
      <w:r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99509C">
      <w:pPr>
        <w:spacing w:after="217" w:line="259" w:lineRule="auto"/>
        <w:ind w:left="0" w:right="1" w:firstLine="0"/>
        <w:jc w:val="center"/>
      </w:pPr>
      <w:r>
        <w:rPr>
          <w:b/>
        </w:rPr>
        <w:t>КОМПЛЕКСНОЕ СОПРОВОЖДЕНИЕ СЕМЬИ С ДЕТЬМИ С ИНВАЛИДНОСТЬЮ</w:t>
      </w:r>
    </w:p>
    <w:p w:rsidR="0099509C" w:rsidRDefault="0099509C" w:rsidP="0099509C">
      <w:pPr>
        <w:spacing w:after="13"/>
        <w:ind w:left="3661"/>
        <w:jc w:val="center"/>
      </w:pPr>
      <w:r>
        <w:t>Направление подготовки: 44.04.02 Психолого-педагогическое образование</w:t>
      </w:r>
      <w:r>
        <w:rPr>
          <w:rFonts w:ascii="Calibri" w:eastAsia="Calibri" w:hAnsi="Calibri" w:cs="Calibri"/>
          <w:sz w:val="22"/>
        </w:rPr>
        <w:t xml:space="preserve"> </w:t>
      </w:r>
      <w:r>
        <w:t>Уровень образования: академическая магистратура</w:t>
      </w:r>
    </w:p>
    <w:p w:rsidR="0099509C" w:rsidRDefault="0099509C" w:rsidP="0099509C">
      <w:pPr>
        <w:spacing w:after="0" w:line="259" w:lineRule="auto"/>
        <w:ind w:left="7499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5002" w:type="dxa"/>
        <w:tblInd w:w="-113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75"/>
        <w:gridCol w:w="4254"/>
        <w:gridCol w:w="2678"/>
        <w:gridCol w:w="2535"/>
        <w:gridCol w:w="2585"/>
        <w:gridCol w:w="2275"/>
      </w:tblGrid>
      <w:tr w:rsidR="0099509C" w:rsidTr="0099509C">
        <w:trPr>
          <w:trHeight w:val="28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216" w:firstLine="0"/>
              <w:jc w:val="left"/>
            </w:pPr>
            <w:r>
              <w:rPr>
                <w:b/>
                <w:sz w:val="24"/>
              </w:rP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9509C" w:rsidRDefault="0099509C" w:rsidP="0099509C">
            <w:pPr>
              <w:spacing w:after="0" w:line="259" w:lineRule="auto"/>
              <w:ind w:left="166" w:firstLine="0"/>
              <w:jc w:val="left"/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3" w:line="238" w:lineRule="auto"/>
              <w:ind w:left="42" w:firstLine="0"/>
              <w:jc w:val="center"/>
            </w:pPr>
            <w:r>
              <w:rPr>
                <w:b/>
                <w:sz w:val="24"/>
              </w:rPr>
              <w:t xml:space="preserve">Наименование дисциплины, практики в соответствии с </w:t>
            </w:r>
            <w:proofErr w:type="gramStart"/>
            <w:r>
              <w:rPr>
                <w:b/>
                <w:sz w:val="24"/>
              </w:rPr>
              <w:t>учебным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:rsidR="0099509C" w:rsidRDefault="0099509C" w:rsidP="0099509C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>планом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4"/>
              </w:rPr>
              <w:t>Фамилия И.О.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79" w:right="20" w:firstLine="0"/>
              <w:jc w:val="center"/>
            </w:pPr>
            <w:r>
              <w:rPr>
                <w:b/>
                <w:sz w:val="24"/>
              </w:rPr>
              <w:t>Должность по штатному расписанию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Ученая степень и ученое звание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9509C" w:rsidTr="0099509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170" w:firstLine="0"/>
              <w:jc w:val="left"/>
            </w:pPr>
            <w:r>
              <w:rPr>
                <w:b/>
                <w:sz w:val="24"/>
              </w:rPr>
              <w:t>Основные работники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>Совместители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160" w:line="259" w:lineRule="auto"/>
              <w:ind w:left="0" w:firstLine="0"/>
              <w:jc w:val="left"/>
            </w:pPr>
          </w:p>
        </w:tc>
      </w:tr>
      <w:tr w:rsidR="0099509C" w:rsidTr="0099509C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9509C" w:rsidRPr="004476C7" w:rsidTr="0099509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4476C7" w:rsidRDefault="0099509C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4476C7">
              <w:rPr>
                <w:sz w:val="24"/>
                <w:szCs w:val="24"/>
              </w:rPr>
              <w:t>1</w:t>
            </w:r>
            <w:r w:rsidRPr="004476C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4476C7" w:rsidRDefault="0099509C" w:rsidP="0075375A">
            <w:pPr>
              <w:spacing w:after="29" w:line="259" w:lineRule="auto"/>
              <w:jc w:val="left"/>
              <w:rPr>
                <w:sz w:val="24"/>
                <w:szCs w:val="24"/>
              </w:rPr>
            </w:pPr>
            <w:r w:rsidRPr="004476C7">
              <w:rPr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4476C7" w:rsidRDefault="0099509C" w:rsidP="0099509C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4476C7">
              <w:rPr>
                <w:sz w:val="24"/>
                <w:szCs w:val="24"/>
              </w:rPr>
              <w:t>Фуряева</w:t>
            </w:r>
            <w:proofErr w:type="spellEnd"/>
            <w:r w:rsidRPr="004476C7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4476C7" w:rsidRDefault="0099509C" w:rsidP="0099509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4476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4476C7" w:rsidRDefault="0099509C" w:rsidP="0099509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4476C7">
              <w:rPr>
                <w:sz w:val="24"/>
                <w:szCs w:val="24"/>
              </w:rPr>
              <w:t xml:space="preserve">Профессор                    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4476C7" w:rsidRDefault="0099509C" w:rsidP="0099509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4476C7">
              <w:rPr>
                <w:sz w:val="24"/>
                <w:szCs w:val="24"/>
              </w:rPr>
              <w:t xml:space="preserve">Д.п.н., профессор     </w:t>
            </w:r>
          </w:p>
        </w:tc>
      </w:tr>
      <w:tr w:rsidR="00D829AF" w:rsidRPr="004476C7" w:rsidTr="0099509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AF" w:rsidRPr="004476C7" w:rsidRDefault="00D829AF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4476C7">
              <w:rPr>
                <w:sz w:val="24"/>
                <w:szCs w:val="24"/>
              </w:rPr>
              <w:t>2</w:t>
            </w:r>
            <w:r w:rsidRPr="004476C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AF" w:rsidRPr="004476C7" w:rsidRDefault="00D829AF" w:rsidP="0075375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20340">
              <w:rPr>
                <w:color w:val="auto"/>
                <w:sz w:val="24"/>
                <w:szCs w:val="24"/>
              </w:rPr>
              <w:t>Методология и методы научного педагогического исследования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AF" w:rsidRPr="004476C7" w:rsidRDefault="00D829AF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4476C7">
              <w:rPr>
                <w:sz w:val="24"/>
                <w:szCs w:val="24"/>
              </w:rPr>
              <w:t>Багачук</w:t>
            </w:r>
            <w:proofErr w:type="spellEnd"/>
            <w:r w:rsidRPr="004476C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AF" w:rsidRPr="004476C7" w:rsidRDefault="00D829AF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4476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AF" w:rsidRPr="004476C7" w:rsidRDefault="00D829AF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4476C7">
              <w:rPr>
                <w:sz w:val="24"/>
                <w:szCs w:val="24"/>
              </w:rPr>
              <w:t xml:space="preserve">Доцент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AF" w:rsidRPr="004476C7" w:rsidRDefault="00D829AF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4476C7">
              <w:rPr>
                <w:sz w:val="24"/>
                <w:szCs w:val="24"/>
              </w:rPr>
              <w:t>К.</w:t>
            </w:r>
            <w:proofErr w:type="gramStart"/>
            <w:r w:rsidRPr="004476C7">
              <w:rPr>
                <w:sz w:val="24"/>
                <w:szCs w:val="24"/>
              </w:rPr>
              <w:t>физ-мат</w:t>
            </w:r>
            <w:proofErr w:type="gramEnd"/>
            <w:r w:rsidRPr="004476C7">
              <w:rPr>
                <w:sz w:val="24"/>
                <w:szCs w:val="24"/>
              </w:rPr>
              <w:t>.н</w:t>
            </w:r>
            <w:proofErr w:type="spellEnd"/>
            <w:r w:rsidRPr="004476C7">
              <w:rPr>
                <w:sz w:val="24"/>
                <w:szCs w:val="24"/>
              </w:rPr>
              <w:t xml:space="preserve">., доцент        </w:t>
            </w:r>
          </w:p>
        </w:tc>
      </w:tr>
      <w:tr w:rsidR="00485464" w:rsidRPr="004476C7" w:rsidTr="0099509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64" w:rsidRPr="004476C7" w:rsidRDefault="00485464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4476C7">
              <w:rPr>
                <w:sz w:val="24"/>
                <w:szCs w:val="24"/>
              </w:rPr>
              <w:t>3</w:t>
            </w:r>
            <w:r w:rsidRPr="004476C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64" w:rsidRPr="004476C7" w:rsidRDefault="00485464" w:rsidP="0075375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420340">
              <w:rPr>
                <w:color w:val="auto"/>
                <w:sz w:val="24"/>
                <w:szCs w:val="24"/>
              </w:rPr>
              <w:t>Современные подходы в научных педагогических исследованиях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64" w:rsidRPr="004476C7" w:rsidRDefault="00485464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4476C7">
              <w:rPr>
                <w:sz w:val="24"/>
                <w:szCs w:val="24"/>
              </w:rPr>
              <w:t>Фуряева</w:t>
            </w:r>
            <w:proofErr w:type="spellEnd"/>
            <w:r w:rsidRPr="004476C7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64" w:rsidRPr="004476C7" w:rsidRDefault="00485464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4476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64" w:rsidRPr="004476C7" w:rsidRDefault="00485464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4476C7">
              <w:rPr>
                <w:sz w:val="24"/>
                <w:szCs w:val="24"/>
              </w:rPr>
              <w:t xml:space="preserve">Профессор                    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464" w:rsidRPr="004476C7" w:rsidRDefault="00485464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4476C7">
              <w:rPr>
                <w:sz w:val="24"/>
                <w:szCs w:val="24"/>
              </w:rPr>
              <w:t xml:space="preserve">Д.п.н., профессор     </w:t>
            </w:r>
          </w:p>
        </w:tc>
      </w:tr>
      <w:tr w:rsidR="00BC1E01" w:rsidRPr="004476C7" w:rsidTr="0099509C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1" w:rsidRPr="004476C7" w:rsidRDefault="00BC1E01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4476C7">
              <w:rPr>
                <w:sz w:val="24"/>
                <w:szCs w:val="24"/>
              </w:rPr>
              <w:t>4</w:t>
            </w:r>
            <w:r w:rsidRPr="004476C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1" w:rsidRPr="004476C7" w:rsidRDefault="00BC1E01" w:rsidP="0075375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420340">
              <w:rPr>
                <w:color w:val="auto"/>
                <w:sz w:val="24"/>
                <w:szCs w:val="24"/>
              </w:rPr>
              <w:t>Теоретические основы педагогического проектирования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1" w:rsidRPr="004476C7" w:rsidRDefault="00BC1E01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4476C7">
              <w:rPr>
                <w:sz w:val="24"/>
                <w:szCs w:val="24"/>
              </w:rPr>
              <w:t>Бочарова</w:t>
            </w:r>
            <w:proofErr w:type="spellEnd"/>
            <w:r w:rsidRPr="004476C7">
              <w:rPr>
                <w:sz w:val="24"/>
                <w:szCs w:val="24"/>
              </w:rPr>
              <w:t xml:space="preserve"> Ю.Ю.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1" w:rsidRPr="004476C7" w:rsidRDefault="00BC1E01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4476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1" w:rsidRPr="004476C7" w:rsidRDefault="00BC1E01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4476C7">
              <w:rPr>
                <w:sz w:val="24"/>
                <w:szCs w:val="24"/>
              </w:rPr>
              <w:t xml:space="preserve">Доцент           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1" w:rsidRPr="004476C7" w:rsidRDefault="00BC1E01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4476C7">
              <w:rPr>
                <w:sz w:val="24"/>
                <w:szCs w:val="24"/>
              </w:rPr>
              <w:t xml:space="preserve">К.п.н., доцент   </w:t>
            </w:r>
          </w:p>
        </w:tc>
      </w:tr>
      <w:tr w:rsidR="0099509C" w:rsidRPr="007E63FC" w:rsidTr="00146AD0">
        <w:trPr>
          <w:trHeight w:val="6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99509C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5</w:t>
            </w:r>
            <w:r w:rsidRPr="007E63F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75375A" w:rsidP="0075375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7E63FC">
              <w:rPr>
                <w:color w:val="auto"/>
                <w:sz w:val="24"/>
                <w:szCs w:val="24"/>
              </w:rPr>
              <w:t>Проектирование образовательных программ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FC" w:rsidRPr="007E63FC" w:rsidRDefault="007E63FC" w:rsidP="0099509C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</w:p>
          <w:p w:rsidR="0099509C" w:rsidRPr="007E63FC" w:rsidRDefault="007E63FC" w:rsidP="007E63FC">
            <w:pPr>
              <w:tabs>
                <w:tab w:val="left" w:pos="630"/>
              </w:tabs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ab/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E72B14" w:rsidP="0099509C">
            <w:pPr>
              <w:spacing w:after="0" w:line="259" w:lineRule="auto"/>
              <w:ind w:left="108" w:right="451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Ситдикова</w:t>
            </w:r>
            <w:proofErr w:type="spellEnd"/>
            <w:r w:rsidRPr="007E63FC">
              <w:rPr>
                <w:sz w:val="24"/>
                <w:szCs w:val="24"/>
              </w:rPr>
              <w:t xml:space="preserve"> Т.Ю.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14" w:rsidRPr="007E63FC" w:rsidRDefault="00E72B14" w:rsidP="00E72B14">
            <w:pPr>
              <w:spacing w:after="0" w:line="240" w:lineRule="auto"/>
              <w:rPr>
                <w:sz w:val="24"/>
                <w:szCs w:val="24"/>
              </w:rPr>
            </w:pPr>
            <w:r w:rsidRPr="007E63FC">
              <w:rPr>
                <w:kern w:val="2"/>
                <w:sz w:val="24"/>
                <w:szCs w:val="24"/>
              </w:rPr>
              <w:t xml:space="preserve"> Доцент</w:t>
            </w:r>
          </w:p>
          <w:p w:rsidR="0099509C" w:rsidRPr="007E63FC" w:rsidRDefault="0099509C" w:rsidP="00E72B14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99509C" w:rsidP="0099509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</w:tr>
      <w:tr w:rsidR="008172C6" w:rsidRPr="007E63FC" w:rsidTr="00146AD0">
        <w:trPr>
          <w:trHeight w:val="5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6</w:t>
            </w:r>
            <w:r w:rsidRPr="007E63F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75375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>Проектирование систем исследовательской работы обучающихся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99509C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right="451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Ситдикова</w:t>
            </w:r>
            <w:proofErr w:type="spellEnd"/>
            <w:r w:rsidRPr="007E63FC">
              <w:rPr>
                <w:sz w:val="24"/>
                <w:szCs w:val="24"/>
              </w:rPr>
              <w:t xml:space="preserve"> Т.Ю.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40" w:lineRule="auto"/>
              <w:rPr>
                <w:sz w:val="24"/>
                <w:szCs w:val="24"/>
              </w:rPr>
            </w:pPr>
            <w:r w:rsidRPr="007E63FC">
              <w:rPr>
                <w:kern w:val="2"/>
                <w:sz w:val="24"/>
                <w:szCs w:val="24"/>
              </w:rPr>
              <w:t xml:space="preserve"> Доцент</w:t>
            </w:r>
          </w:p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99509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</w:p>
        </w:tc>
      </w:tr>
      <w:tr w:rsidR="00E72B14" w:rsidRPr="007E63FC" w:rsidTr="0099509C">
        <w:trPr>
          <w:trHeight w:val="5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14" w:rsidRPr="007E63FC" w:rsidRDefault="00E72B14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7</w:t>
            </w:r>
            <w:r w:rsidRPr="007E63F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14" w:rsidRPr="007E63FC" w:rsidRDefault="00E72B14" w:rsidP="00146A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14" w:rsidRPr="007E63FC" w:rsidRDefault="00E72B14" w:rsidP="0099509C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Ломаско</w:t>
            </w:r>
            <w:proofErr w:type="spellEnd"/>
            <w:r w:rsidRPr="007E63FC">
              <w:rPr>
                <w:sz w:val="24"/>
                <w:szCs w:val="24"/>
              </w:rPr>
              <w:t xml:space="preserve"> П.С.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14" w:rsidRPr="007E63FC" w:rsidRDefault="00E72B14" w:rsidP="0099509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14" w:rsidRPr="007E63FC" w:rsidRDefault="00E72B14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14" w:rsidRPr="007E63FC" w:rsidRDefault="00E72B14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К.п.</w:t>
            </w:r>
            <w:proofErr w:type="gramStart"/>
            <w:r w:rsidRPr="007E63FC">
              <w:rPr>
                <w:sz w:val="24"/>
                <w:szCs w:val="24"/>
              </w:rPr>
              <w:t>н</w:t>
            </w:r>
            <w:proofErr w:type="gramEnd"/>
            <w:r w:rsidRPr="007E63FC">
              <w:rPr>
                <w:sz w:val="24"/>
                <w:szCs w:val="24"/>
              </w:rPr>
              <w:t xml:space="preserve">. </w:t>
            </w:r>
          </w:p>
        </w:tc>
      </w:tr>
      <w:tr w:rsidR="0099509C" w:rsidRPr="007E63FC" w:rsidTr="00146AD0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99509C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8</w:t>
            </w:r>
            <w:r w:rsidRPr="007E63F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75375A" w:rsidP="0075375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6943EA" w:rsidP="0099509C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Яковлев А</w:t>
            </w:r>
            <w:r w:rsidR="0075375A" w:rsidRPr="007E63FC">
              <w:rPr>
                <w:sz w:val="24"/>
                <w:szCs w:val="24"/>
              </w:rPr>
              <w:t>.А.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99509C" w:rsidP="0099509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6943EA" w:rsidP="0099509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996F81" w:rsidP="0099509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К.филол.н</w:t>
            </w:r>
            <w:proofErr w:type="spellEnd"/>
            <w:r w:rsidRPr="007E63FC">
              <w:rPr>
                <w:sz w:val="24"/>
                <w:szCs w:val="24"/>
              </w:rPr>
              <w:t>.</w:t>
            </w:r>
          </w:p>
        </w:tc>
      </w:tr>
      <w:tr w:rsidR="008172C6" w:rsidRPr="007E63FC" w:rsidTr="00146AD0">
        <w:trPr>
          <w:trHeight w:val="6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9</w:t>
            </w:r>
            <w:r w:rsidRPr="007E63F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5E0BD5">
            <w:pPr>
              <w:spacing w:after="0" w:line="259" w:lineRule="auto"/>
              <w:jc w:val="left"/>
              <w:rPr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>Мониторинг образовательных результатов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Бочарова</w:t>
            </w:r>
            <w:proofErr w:type="spellEnd"/>
            <w:r w:rsidRPr="007E63FC">
              <w:rPr>
                <w:sz w:val="24"/>
                <w:szCs w:val="24"/>
              </w:rPr>
              <w:t xml:space="preserve"> Ю.Ю.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          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К.п.н., доцент   </w:t>
            </w:r>
          </w:p>
        </w:tc>
      </w:tr>
    </w:tbl>
    <w:p w:rsidR="0099509C" w:rsidRPr="007E63FC" w:rsidRDefault="0099509C" w:rsidP="0099509C">
      <w:pPr>
        <w:spacing w:after="0" w:line="259" w:lineRule="auto"/>
        <w:ind w:left="0" w:right="531" w:firstLine="0"/>
        <w:jc w:val="left"/>
        <w:rPr>
          <w:sz w:val="24"/>
          <w:szCs w:val="24"/>
          <w:lang w:val="en-US"/>
        </w:rPr>
      </w:pPr>
    </w:p>
    <w:tbl>
      <w:tblPr>
        <w:tblStyle w:val="TableGrid"/>
        <w:tblW w:w="15002" w:type="dxa"/>
        <w:tblInd w:w="-113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75"/>
        <w:gridCol w:w="4254"/>
        <w:gridCol w:w="2678"/>
        <w:gridCol w:w="2535"/>
        <w:gridCol w:w="2585"/>
        <w:gridCol w:w="2275"/>
      </w:tblGrid>
      <w:tr w:rsidR="008172C6" w:rsidRPr="007E63FC" w:rsidTr="00146AD0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lastRenderedPageBreak/>
              <w:t>10</w:t>
            </w:r>
            <w:r w:rsidRPr="007E63F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146A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>Современные образовательные системы в практике начальной школы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Дуда И.В.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К.п.н., доцент        </w:t>
            </w:r>
          </w:p>
        </w:tc>
      </w:tr>
      <w:tr w:rsidR="008172C6" w:rsidRPr="007E63FC" w:rsidTr="0075375A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11</w:t>
            </w:r>
            <w:r w:rsidRPr="007E63F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146A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>Актуальные подходы к реализации содержания начального образования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Плеханова Е.М.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К.п.н., доцент        </w:t>
            </w:r>
          </w:p>
        </w:tc>
      </w:tr>
      <w:tr w:rsidR="008172C6" w:rsidRPr="007E63FC" w:rsidTr="0075375A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12</w:t>
            </w:r>
            <w:r w:rsidRPr="007E63F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146A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>Психолого-педагогическое сопровождение младших школьников в образовании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Дуда И.В.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К.п.н., доцент        </w:t>
            </w:r>
          </w:p>
        </w:tc>
      </w:tr>
      <w:tr w:rsidR="00D829AF" w:rsidRPr="007E63FC" w:rsidTr="0075375A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AF" w:rsidRPr="007E63FC" w:rsidRDefault="00D829AF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13</w:t>
            </w:r>
            <w:r w:rsidRPr="007E63F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AF" w:rsidRPr="007E63FC" w:rsidRDefault="00D829AF" w:rsidP="00146A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>Инклюзивное образование в начальной школе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AF" w:rsidRPr="007E63FC" w:rsidRDefault="00D829AF" w:rsidP="0099509C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Дуда И.В.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AF" w:rsidRPr="007E63FC" w:rsidRDefault="00D829AF" w:rsidP="0099509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AF" w:rsidRPr="007E63FC" w:rsidRDefault="00D829AF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AF" w:rsidRPr="007E63FC" w:rsidRDefault="00D829AF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К.п.н., доцент        </w:t>
            </w:r>
          </w:p>
        </w:tc>
      </w:tr>
      <w:tr w:rsidR="00D829AF" w:rsidRPr="007E63FC" w:rsidTr="0075375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AF" w:rsidRPr="007E63FC" w:rsidRDefault="00D829AF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14</w:t>
            </w:r>
            <w:r w:rsidRPr="007E63F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AF" w:rsidRPr="007E63FC" w:rsidRDefault="00D829AF" w:rsidP="00146A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>Инновационные технологии в практике обучения в начальной школе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AF" w:rsidRPr="007E63FC" w:rsidRDefault="00D829AF" w:rsidP="0099509C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Плеханова Е.М.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AF" w:rsidRPr="007E63FC" w:rsidRDefault="00D829AF" w:rsidP="0099509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AF" w:rsidRPr="007E63FC" w:rsidRDefault="00D829AF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9AF" w:rsidRPr="007E63FC" w:rsidRDefault="00D829AF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К.п.н., доцент        </w:t>
            </w:r>
          </w:p>
        </w:tc>
      </w:tr>
      <w:tr w:rsidR="008172C6" w:rsidRPr="007E63FC" w:rsidTr="0075375A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15</w:t>
            </w:r>
            <w:r w:rsidRPr="007E63F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146A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>Раннее сопровождение семей с детьми дошкольного возраста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Черкасова Ю.А.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right="48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К.п.</w:t>
            </w:r>
            <w:proofErr w:type="gramStart"/>
            <w:r w:rsidRPr="007E63FC">
              <w:rPr>
                <w:sz w:val="24"/>
                <w:szCs w:val="24"/>
              </w:rPr>
              <w:t>н</w:t>
            </w:r>
            <w:proofErr w:type="gramEnd"/>
            <w:r w:rsidRPr="007E63FC">
              <w:rPr>
                <w:sz w:val="24"/>
                <w:szCs w:val="24"/>
              </w:rPr>
              <w:t xml:space="preserve">. </w:t>
            </w:r>
          </w:p>
        </w:tc>
      </w:tr>
      <w:tr w:rsidR="00EE7186" w:rsidRPr="007E63FC" w:rsidTr="0075375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86" w:rsidRPr="007E63FC" w:rsidRDefault="00EE7186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16</w:t>
            </w:r>
            <w:r w:rsidRPr="007E63F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86" w:rsidRPr="007E63FC" w:rsidRDefault="00EE7186" w:rsidP="00146A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 xml:space="preserve">Коррекционно-педагогическое сопровождение по </w:t>
            </w:r>
            <w:proofErr w:type="spellStart"/>
            <w:r w:rsidRPr="007E63FC">
              <w:rPr>
                <w:color w:val="auto"/>
                <w:sz w:val="24"/>
                <w:szCs w:val="24"/>
              </w:rPr>
              <w:t>М.Монтессори</w:t>
            </w:r>
            <w:proofErr w:type="spellEnd"/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86" w:rsidRPr="007E63FC" w:rsidRDefault="00EE7186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Черкасова Ю.А.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86" w:rsidRPr="007E63FC" w:rsidRDefault="00EE7186" w:rsidP="00C97A02">
            <w:pPr>
              <w:spacing w:after="0" w:line="259" w:lineRule="auto"/>
              <w:ind w:left="108" w:right="48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86" w:rsidRPr="007E63FC" w:rsidRDefault="00EE718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86" w:rsidRPr="007E63FC" w:rsidRDefault="00ED2F0E" w:rsidP="00ED2F0E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К.п.</w:t>
            </w:r>
            <w:proofErr w:type="gramStart"/>
            <w:r w:rsidRPr="007E63FC">
              <w:rPr>
                <w:sz w:val="24"/>
                <w:szCs w:val="24"/>
              </w:rPr>
              <w:t>н</w:t>
            </w:r>
            <w:proofErr w:type="gramEnd"/>
            <w:r w:rsidRPr="007E63FC">
              <w:rPr>
                <w:sz w:val="24"/>
                <w:szCs w:val="24"/>
              </w:rPr>
              <w:t>.</w:t>
            </w:r>
            <w:r w:rsidR="00EE7186" w:rsidRPr="007E63FC">
              <w:rPr>
                <w:sz w:val="24"/>
                <w:szCs w:val="24"/>
              </w:rPr>
              <w:t xml:space="preserve"> </w:t>
            </w:r>
          </w:p>
        </w:tc>
      </w:tr>
      <w:tr w:rsidR="008172C6" w:rsidRPr="007E63FC" w:rsidTr="00146AD0">
        <w:trPr>
          <w:trHeight w:val="6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17</w:t>
            </w:r>
            <w:r w:rsidRPr="007E63F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146A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>Педагогическое сопровождение приемных семей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Фуряева</w:t>
            </w:r>
            <w:proofErr w:type="spellEnd"/>
            <w:r w:rsidRPr="007E63FC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Профессор                    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Д.п.н., профессор     </w:t>
            </w:r>
          </w:p>
        </w:tc>
      </w:tr>
      <w:tr w:rsidR="008172C6" w:rsidRPr="007E63FC" w:rsidTr="00146AD0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18</w:t>
            </w:r>
            <w:r w:rsidRPr="007E63F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146A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rFonts w:eastAsia="Calibri"/>
                <w:sz w:val="24"/>
                <w:szCs w:val="24"/>
              </w:rPr>
              <w:t xml:space="preserve"> </w:t>
            </w:r>
            <w:r w:rsidRPr="007E63FC">
              <w:rPr>
                <w:color w:val="auto"/>
                <w:sz w:val="24"/>
                <w:szCs w:val="24"/>
              </w:rPr>
              <w:t>Технологии социально-педагогической работы с семьей, находящейся в СОП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Фуряева</w:t>
            </w:r>
            <w:proofErr w:type="spellEnd"/>
            <w:r w:rsidRPr="007E63FC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Профессор                    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Д.п.н., профессор     </w:t>
            </w:r>
          </w:p>
        </w:tc>
      </w:tr>
      <w:tr w:rsidR="008172C6" w:rsidRPr="007E63FC" w:rsidTr="00146AD0">
        <w:trPr>
          <w:trHeight w:val="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19</w:t>
            </w:r>
            <w:r w:rsidRPr="007E63F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146A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>Экспертные педагогические практики в работе с семьей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Бочарова</w:t>
            </w:r>
            <w:proofErr w:type="spellEnd"/>
            <w:r w:rsidRPr="007E63FC">
              <w:rPr>
                <w:sz w:val="24"/>
                <w:szCs w:val="24"/>
              </w:rPr>
              <w:t xml:space="preserve"> Ю.Ю.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          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К.п.н., доцент   </w:t>
            </w:r>
          </w:p>
        </w:tc>
      </w:tr>
      <w:tr w:rsidR="008172C6" w:rsidRPr="007E63FC" w:rsidTr="00146AD0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20</w:t>
            </w:r>
            <w:r w:rsidRPr="007E63F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146A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>Социальное партнерство в организации педагогического сопровождения семьи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Фуряева</w:t>
            </w:r>
            <w:proofErr w:type="spellEnd"/>
            <w:r w:rsidRPr="007E63FC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Профессор                    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Д.п.н., профессор     </w:t>
            </w:r>
          </w:p>
        </w:tc>
      </w:tr>
      <w:tr w:rsidR="008172C6" w:rsidRPr="007E63FC" w:rsidTr="00146AD0">
        <w:trPr>
          <w:trHeight w:val="5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21</w:t>
            </w:r>
            <w:r w:rsidRPr="007E63F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146A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>Инклюзивное образование в общей школе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Фуряева</w:t>
            </w:r>
            <w:proofErr w:type="spellEnd"/>
            <w:r w:rsidRPr="007E63FC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Профессор                    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Д.п.н., профессор     </w:t>
            </w:r>
          </w:p>
        </w:tc>
      </w:tr>
      <w:tr w:rsidR="008172C6" w:rsidRPr="007E63FC" w:rsidTr="0075375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22</w:t>
            </w:r>
            <w:r w:rsidRPr="007E63F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146A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>Социальная инклюзия детей и подростков с ограниченными возможностями развития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Фуряева</w:t>
            </w:r>
            <w:proofErr w:type="spellEnd"/>
            <w:r w:rsidRPr="007E63FC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Профессор                    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Д.п.н., профессор     </w:t>
            </w:r>
          </w:p>
        </w:tc>
      </w:tr>
      <w:tr w:rsidR="008172C6" w:rsidRPr="007E63FC" w:rsidTr="0075375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23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146A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>Семейное консультирование и семейная терапия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Черкасова Ю.А.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right="48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К.п.</w:t>
            </w:r>
            <w:proofErr w:type="gramStart"/>
            <w:r w:rsidRPr="007E63FC">
              <w:rPr>
                <w:sz w:val="24"/>
                <w:szCs w:val="24"/>
              </w:rPr>
              <w:t>н</w:t>
            </w:r>
            <w:proofErr w:type="gramEnd"/>
            <w:r w:rsidRPr="007E63FC">
              <w:rPr>
                <w:sz w:val="24"/>
                <w:szCs w:val="24"/>
              </w:rPr>
              <w:t xml:space="preserve">. </w:t>
            </w:r>
          </w:p>
        </w:tc>
      </w:tr>
      <w:tr w:rsidR="0099509C" w:rsidRPr="007E63FC" w:rsidTr="0075375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99509C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24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75375A" w:rsidP="00146AD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>Технологии дистанционного обучения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A7440F" w:rsidP="0099509C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Николаева Ю.С.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99509C" w:rsidP="0099509C">
            <w:pPr>
              <w:spacing w:after="0" w:line="259" w:lineRule="auto"/>
              <w:ind w:left="108" w:right="451" w:firstLine="0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A7440F" w:rsidP="0099509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A7440F" w:rsidP="0099509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К.тех.</w:t>
            </w:r>
            <w:proofErr w:type="gramStart"/>
            <w:r w:rsidRPr="007E63FC">
              <w:rPr>
                <w:sz w:val="24"/>
                <w:szCs w:val="24"/>
              </w:rPr>
              <w:t>н</w:t>
            </w:r>
            <w:proofErr w:type="gramEnd"/>
            <w:r w:rsidRPr="007E63FC">
              <w:rPr>
                <w:sz w:val="24"/>
                <w:szCs w:val="24"/>
              </w:rPr>
              <w:t>.</w:t>
            </w:r>
          </w:p>
        </w:tc>
      </w:tr>
      <w:tr w:rsidR="008172C6" w:rsidRPr="007E63FC" w:rsidTr="0075375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75375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>Сетевые формы образовательного взаимодействия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Николаева Ю.С.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right="451" w:firstLine="0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К.тех.</w:t>
            </w:r>
            <w:proofErr w:type="gramStart"/>
            <w:r w:rsidRPr="007E63FC">
              <w:rPr>
                <w:sz w:val="24"/>
                <w:szCs w:val="24"/>
              </w:rPr>
              <w:t>н</w:t>
            </w:r>
            <w:proofErr w:type="gramEnd"/>
            <w:r w:rsidRPr="007E63FC">
              <w:rPr>
                <w:sz w:val="24"/>
                <w:szCs w:val="24"/>
              </w:rPr>
              <w:t>.</w:t>
            </w:r>
          </w:p>
        </w:tc>
      </w:tr>
      <w:tr w:rsidR="008172C6" w:rsidRPr="007E63FC" w:rsidTr="0075375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26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75375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7E63FC">
              <w:rPr>
                <w:color w:val="auto"/>
                <w:sz w:val="24"/>
                <w:szCs w:val="24"/>
              </w:rPr>
              <w:t>Цифровые образовательные ресурсы для средней общеобразовательной школы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Николаева Ю.С.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right="451" w:firstLine="0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C6" w:rsidRPr="007E63FC" w:rsidRDefault="008172C6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К.тех.</w:t>
            </w:r>
            <w:proofErr w:type="gramStart"/>
            <w:r w:rsidRPr="007E63FC">
              <w:rPr>
                <w:sz w:val="24"/>
                <w:szCs w:val="24"/>
              </w:rPr>
              <w:t>н</w:t>
            </w:r>
            <w:proofErr w:type="gramEnd"/>
            <w:r w:rsidRPr="007E63FC">
              <w:rPr>
                <w:sz w:val="24"/>
                <w:szCs w:val="24"/>
              </w:rPr>
              <w:t>.</w:t>
            </w:r>
          </w:p>
        </w:tc>
      </w:tr>
      <w:tr w:rsidR="00ED2F0E" w:rsidRPr="007E63FC" w:rsidTr="00146AD0">
        <w:trPr>
          <w:trHeight w:val="3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27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146AD0">
            <w:pPr>
              <w:spacing w:after="8" w:line="279" w:lineRule="auto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Фуряева</w:t>
            </w:r>
            <w:proofErr w:type="spellEnd"/>
            <w:r w:rsidRPr="007E63FC">
              <w:rPr>
                <w:sz w:val="24"/>
                <w:szCs w:val="24"/>
              </w:rPr>
              <w:t xml:space="preserve"> Т.В.</w:t>
            </w:r>
          </w:p>
          <w:p w:rsidR="00A7440F" w:rsidRPr="007E63FC" w:rsidRDefault="00A7440F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Кузина Д.В.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0F" w:rsidRPr="007E63FC" w:rsidRDefault="00ED2F0E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Профессор   </w:t>
            </w:r>
          </w:p>
          <w:p w:rsidR="00ED2F0E" w:rsidRPr="007E63FC" w:rsidRDefault="00A7440F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Ст. преподаватель</w:t>
            </w:r>
            <w:r w:rsidR="00ED2F0E" w:rsidRPr="007E63FC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0F" w:rsidRPr="007E63FC" w:rsidRDefault="00ED2F0E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Д.п.н., профессор   </w:t>
            </w:r>
          </w:p>
          <w:p w:rsidR="00ED2F0E" w:rsidRPr="007E63FC" w:rsidRDefault="00A7440F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К.п.</w:t>
            </w:r>
            <w:proofErr w:type="gramStart"/>
            <w:r w:rsidRPr="007E63FC">
              <w:rPr>
                <w:sz w:val="24"/>
                <w:szCs w:val="24"/>
              </w:rPr>
              <w:t>н</w:t>
            </w:r>
            <w:proofErr w:type="gramEnd"/>
            <w:r w:rsidRPr="007E63FC">
              <w:rPr>
                <w:sz w:val="24"/>
                <w:szCs w:val="24"/>
              </w:rPr>
              <w:t>.</w:t>
            </w:r>
            <w:r w:rsidR="00ED2F0E" w:rsidRPr="007E63FC">
              <w:rPr>
                <w:sz w:val="24"/>
                <w:szCs w:val="24"/>
              </w:rPr>
              <w:t xml:space="preserve">  </w:t>
            </w:r>
          </w:p>
        </w:tc>
      </w:tr>
      <w:tr w:rsidR="00ED2F0E" w:rsidRPr="007E63FC" w:rsidTr="0075375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28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146AD0">
            <w:pPr>
              <w:spacing w:after="0" w:line="259" w:lineRule="auto"/>
              <w:jc w:val="left"/>
              <w:rPr>
                <w:rFonts w:eastAsia="Calibri"/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Технологическая (проектно-технологическая) практика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Фуряева</w:t>
            </w:r>
            <w:proofErr w:type="spellEnd"/>
            <w:r w:rsidRPr="007E63FC">
              <w:rPr>
                <w:sz w:val="24"/>
                <w:szCs w:val="24"/>
              </w:rPr>
              <w:t xml:space="preserve"> Т.В.</w:t>
            </w:r>
          </w:p>
          <w:p w:rsidR="006943EA" w:rsidRPr="007E63FC" w:rsidRDefault="006943EA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Кунстман</w:t>
            </w:r>
            <w:proofErr w:type="spellEnd"/>
            <w:r w:rsidRPr="007E63FC">
              <w:rPr>
                <w:sz w:val="24"/>
                <w:szCs w:val="24"/>
              </w:rPr>
              <w:t xml:space="preserve"> Е.П.</w:t>
            </w:r>
          </w:p>
          <w:p w:rsidR="00A7440F" w:rsidRPr="007E63FC" w:rsidRDefault="00A7440F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Кузина Д.В.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EA" w:rsidRPr="007E63FC" w:rsidRDefault="00ED2F0E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Профессор </w:t>
            </w:r>
          </w:p>
          <w:p w:rsidR="00A7440F" w:rsidRPr="007E63FC" w:rsidRDefault="006943EA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</w:t>
            </w:r>
            <w:r w:rsidR="00ED2F0E" w:rsidRPr="007E63FC">
              <w:rPr>
                <w:sz w:val="24"/>
                <w:szCs w:val="24"/>
              </w:rPr>
              <w:t xml:space="preserve">   </w:t>
            </w:r>
          </w:p>
          <w:p w:rsidR="00ED2F0E" w:rsidRPr="007E63FC" w:rsidRDefault="00A7440F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Ст. преподаватель                           </w:t>
            </w:r>
            <w:r w:rsidR="00ED2F0E" w:rsidRPr="007E63FC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EA" w:rsidRPr="007E63FC" w:rsidRDefault="00ED2F0E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Д.п.н., профессор </w:t>
            </w:r>
          </w:p>
          <w:p w:rsidR="00ED2F0E" w:rsidRPr="007E63FC" w:rsidRDefault="006943EA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К.п.н., доцент  </w:t>
            </w:r>
            <w:r w:rsidR="00ED2F0E" w:rsidRPr="007E63FC">
              <w:rPr>
                <w:sz w:val="24"/>
                <w:szCs w:val="24"/>
              </w:rPr>
              <w:t xml:space="preserve">  </w:t>
            </w:r>
          </w:p>
          <w:p w:rsidR="00A7440F" w:rsidRPr="007E63FC" w:rsidRDefault="00A7440F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К.п.</w:t>
            </w:r>
            <w:proofErr w:type="gramStart"/>
            <w:r w:rsidRPr="007E63FC">
              <w:rPr>
                <w:sz w:val="24"/>
                <w:szCs w:val="24"/>
              </w:rPr>
              <w:t>н</w:t>
            </w:r>
            <w:proofErr w:type="gramEnd"/>
            <w:r w:rsidRPr="007E63FC">
              <w:rPr>
                <w:sz w:val="24"/>
                <w:szCs w:val="24"/>
              </w:rPr>
              <w:t>.</w:t>
            </w:r>
          </w:p>
        </w:tc>
      </w:tr>
      <w:tr w:rsidR="00ED2F0E" w:rsidRPr="007E63FC" w:rsidTr="0075375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29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146AD0">
            <w:pPr>
              <w:spacing w:after="0" w:line="259" w:lineRule="auto"/>
              <w:jc w:val="left"/>
              <w:rPr>
                <w:rFonts w:eastAsia="Calibri"/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Фуряева</w:t>
            </w:r>
            <w:proofErr w:type="spellEnd"/>
            <w:r w:rsidRPr="007E63FC">
              <w:rPr>
                <w:sz w:val="24"/>
                <w:szCs w:val="24"/>
              </w:rPr>
              <w:t xml:space="preserve"> Т.В.</w:t>
            </w:r>
          </w:p>
          <w:p w:rsidR="00E72B14" w:rsidRPr="007E63FC" w:rsidRDefault="00E72B14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Бочарова</w:t>
            </w:r>
            <w:proofErr w:type="spellEnd"/>
            <w:r w:rsidRPr="007E63FC">
              <w:rPr>
                <w:sz w:val="24"/>
                <w:szCs w:val="24"/>
              </w:rPr>
              <w:t xml:space="preserve"> Ю.Ю.</w:t>
            </w:r>
          </w:p>
          <w:p w:rsidR="006943EA" w:rsidRPr="007E63FC" w:rsidRDefault="006943EA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Кунстман</w:t>
            </w:r>
            <w:proofErr w:type="spellEnd"/>
            <w:r w:rsidRPr="007E63FC">
              <w:rPr>
                <w:sz w:val="24"/>
                <w:szCs w:val="24"/>
              </w:rPr>
              <w:t xml:space="preserve"> Е.П.</w:t>
            </w:r>
          </w:p>
          <w:p w:rsidR="00A7440F" w:rsidRPr="007E63FC" w:rsidRDefault="00A7440F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Кузина Д.В.</w:t>
            </w:r>
          </w:p>
          <w:p w:rsidR="00A7440F" w:rsidRPr="007E63FC" w:rsidRDefault="00A7440F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Дорошенко Е.Г.</w:t>
            </w:r>
          </w:p>
          <w:p w:rsidR="00996F81" w:rsidRPr="007E63FC" w:rsidRDefault="00996F81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Песегова</w:t>
            </w:r>
            <w:proofErr w:type="spellEnd"/>
            <w:r w:rsidRPr="007E63FC">
              <w:rPr>
                <w:sz w:val="24"/>
                <w:szCs w:val="24"/>
              </w:rPr>
              <w:t xml:space="preserve"> Е.О.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14" w:rsidRPr="007E63FC" w:rsidRDefault="00ED2F0E" w:rsidP="00E72B14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Профессор         </w:t>
            </w:r>
          </w:p>
          <w:p w:rsidR="006943EA" w:rsidRPr="007E63FC" w:rsidRDefault="00E72B14" w:rsidP="00E72B14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</w:t>
            </w:r>
            <w:r w:rsidR="00ED2F0E" w:rsidRPr="007E63FC">
              <w:rPr>
                <w:sz w:val="24"/>
                <w:szCs w:val="24"/>
              </w:rPr>
              <w:t xml:space="preserve">      </w:t>
            </w:r>
          </w:p>
          <w:p w:rsidR="00A7440F" w:rsidRPr="007E63FC" w:rsidRDefault="006943EA" w:rsidP="00E72B14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Доцент</w:t>
            </w:r>
          </w:p>
          <w:p w:rsidR="00A7440F" w:rsidRPr="007E63FC" w:rsidRDefault="00A7440F" w:rsidP="00E72B14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Ст. преподаватель </w:t>
            </w:r>
          </w:p>
          <w:p w:rsidR="003565B1" w:rsidRPr="007E63FC" w:rsidRDefault="00A7440F" w:rsidP="00E72B14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</w:t>
            </w:r>
          </w:p>
          <w:p w:rsidR="00ED2F0E" w:rsidRPr="007E63FC" w:rsidRDefault="003565B1" w:rsidP="00E72B14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Ст. преподаватель</w:t>
            </w:r>
            <w:r w:rsidR="00A7440F" w:rsidRPr="007E63FC">
              <w:rPr>
                <w:sz w:val="24"/>
                <w:szCs w:val="24"/>
              </w:rPr>
              <w:t xml:space="preserve">                          </w:t>
            </w:r>
            <w:r w:rsidR="006943EA" w:rsidRPr="007E63FC">
              <w:rPr>
                <w:sz w:val="24"/>
                <w:szCs w:val="24"/>
              </w:rPr>
              <w:t xml:space="preserve"> </w:t>
            </w:r>
            <w:r w:rsidR="00ED2F0E" w:rsidRPr="007E63F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14" w:rsidRPr="007E63FC" w:rsidRDefault="00ED2F0E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Д.п.н., профессор</w:t>
            </w:r>
          </w:p>
          <w:p w:rsidR="006943EA" w:rsidRPr="007E63FC" w:rsidRDefault="00E72B14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К.п.н., доцент</w:t>
            </w:r>
            <w:r w:rsidR="00ED2F0E" w:rsidRPr="007E63FC">
              <w:rPr>
                <w:sz w:val="24"/>
                <w:szCs w:val="24"/>
              </w:rPr>
              <w:t xml:space="preserve">  </w:t>
            </w:r>
          </w:p>
          <w:p w:rsidR="00ED2F0E" w:rsidRPr="007E63FC" w:rsidRDefault="006943EA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К.п.н., доцент  </w:t>
            </w:r>
          </w:p>
          <w:p w:rsidR="00A7440F" w:rsidRPr="007E63FC" w:rsidRDefault="00A7440F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К.п.</w:t>
            </w:r>
            <w:proofErr w:type="gramStart"/>
            <w:r w:rsidRPr="007E63FC">
              <w:rPr>
                <w:sz w:val="24"/>
                <w:szCs w:val="24"/>
              </w:rPr>
              <w:t>н</w:t>
            </w:r>
            <w:proofErr w:type="gramEnd"/>
            <w:r w:rsidRPr="007E63FC">
              <w:rPr>
                <w:sz w:val="24"/>
                <w:szCs w:val="24"/>
              </w:rPr>
              <w:t>.</w:t>
            </w:r>
          </w:p>
          <w:p w:rsidR="00A7440F" w:rsidRPr="007E63FC" w:rsidRDefault="00A7440F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К.п.н., доцент</w:t>
            </w:r>
          </w:p>
        </w:tc>
      </w:tr>
      <w:tr w:rsidR="00ED2F0E" w:rsidRPr="007E63FC" w:rsidTr="0075375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30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146AD0">
            <w:pPr>
              <w:spacing w:after="0" w:line="259" w:lineRule="auto"/>
              <w:jc w:val="left"/>
              <w:rPr>
                <w:rFonts w:eastAsia="Calibri"/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Педагогическая  практика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Фуряева</w:t>
            </w:r>
            <w:proofErr w:type="spellEnd"/>
            <w:r w:rsidRPr="007E63FC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Профессор                    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Д.п.н., профессор     </w:t>
            </w:r>
          </w:p>
        </w:tc>
      </w:tr>
      <w:tr w:rsidR="00ED2F0E" w:rsidRPr="007E63FC" w:rsidTr="0075375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31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146AD0">
            <w:pPr>
              <w:spacing w:after="0" w:line="259" w:lineRule="auto"/>
              <w:jc w:val="left"/>
              <w:rPr>
                <w:rFonts w:eastAsia="Calibri"/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C97A02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proofErr w:type="spellStart"/>
            <w:r w:rsidRPr="007E63FC">
              <w:rPr>
                <w:sz w:val="24"/>
                <w:szCs w:val="24"/>
              </w:rPr>
              <w:t>Фуряева</w:t>
            </w:r>
            <w:proofErr w:type="spellEnd"/>
            <w:r w:rsidRPr="007E63FC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Профессор                            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Д.п.н., профессор     </w:t>
            </w:r>
          </w:p>
        </w:tc>
      </w:tr>
      <w:tr w:rsidR="00ED2F0E" w:rsidRPr="007E63FC" w:rsidTr="0075375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3</w:t>
            </w:r>
            <w:r w:rsidR="00553D01" w:rsidRPr="007E63FC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146AD0">
            <w:pPr>
              <w:spacing w:after="54" w:line="238" w:lineRule="auto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Социальные основы профилактики экстремизма и зависимых форм поведения в молодежной среде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99509C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Шик С.В.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99509C">
            <w:pPr>
              <w:spacing w:after="0" w:line="259" w:lineRule="auto"/>
              <w:ind w:left="108" w:right="451" w:firstLine="0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0E" w:rsidRPr="007E63FC" w:rsidRDefault="00ED2F0E" w:rsidP="00C97A02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К.п.н., доцент        </w:t>
            </w:r>
          </w:p>
        </w:tc>
      </w:tr>
      <w:tr w:rsidR="0099509C" w:rsidRPr="004476C7" w:rsidTr="0075375A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980B69" w:rsidP="0099509C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3</w:t>
            </w:r>
            <w:r w:rsidR="00553D01" w:rsidRPr="007E63FC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99509C" w:rsidP="00146AD0">
            <w:pPr>
              <w:spacing w:after="0" w:line="259" w:lineRule="auto"/>
              <w:jc w:val="left"/>
              <w:rPr>
                <w:rFonts w:eastAsia="Calibri"/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Правовые основы профилактики экстремизма и зависимых форм поведения в молодежной среде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5F7124" w:rsidP="0099509C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Константинова М.В.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99509C" w:rsidP="0099509C">
            <w:pPr>
              <w:spacing w:after="0" w:line="259" w:lineRule="auto"/>
              <w:ind w:left="108" w:right="451" w:firstLine="0"/>
              <w:rPr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7E63FC" w:rsidRDefault="005F7124" w:rsidP="0099509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 xml:space="preserve">Доцент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Pr="004476C7" w:rsidRDefault="005F7124" w:rsidP="0099509C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7E63FC">
              <w:rPr>
                <w:sz w:val="24"/>
                <w:szCs w:val="24"/>
              </w:rPr>
              <w:t>К.ист.</w:t>
            </w:r>
            <w:proofErr w:type="gramStart"/>
            <w:r w:rsidRPr="007E63FC">
              <w:rPr>
                <w:sz w:val="24"/>
                <w:szCs w:val="24"/>
              </w:rPr>
              <w:t>н</w:t>
            </w:r>
            <w:proofErr w:type="gramEnd"/>
            <w:r w:rsidRPr="007E63FC">
              <w:rPr>
                <w:sz w:val="24"/>
                <w:szCs w:val="24"/>
              </w:rPr>
              <w:t>.</w:t>
            </w:r>
          </w:p>
        </w:tc>
      </w:tr>
    </w:tbl>
    <w:p w:rsidR="0099509C" w:rsidRPr="004476C7" w:rsidRDefault="0099509C" w:rsidP="0099509C">
      <w:pPr>
        <w:spacing w:after="0" w:line="259" w:lineRule="auto"/>
        <w:ind w:left="0" w:right="638" w:firstLine="0"/>
        <w:jc w:val="center"/>
        <w:rPr>
          <w:sz w:val="24"/>
          <w:szCs w:val="24"/>
        </w:rPr>
      </w:pPr>
    </w:p>
    <w:p w:rsidR="0099509C" w:rsidRDefault="0099509C" w:rsidP="0099509C">
      <w:pPr>
        <w:ind w:left="718" w:right="1957"/>
      </w:pPr>
      <w:r>
        <w:rPr>
          <w:b/>
        </w:rPr>
        <w:t xml:space="preserve">Руководитель научным содержанием программы: </w:t>
      </w:r>
      <w:r>
        <w:t xml:space="preserve">профессор </w:t>
      </w:r>
      <w:proofErr w:type="spellStart"/>
      <w:r>
        <w:t>Фуряева</w:t>
      </w:r>
      <w:proofErr w:type="spellEnd"/>
      <w:r>
        <w:t xml:space="preserve"> Татьяна Васильевна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Ученая степень: </w:t>
      </w:r>
      <w:r>
        <w:t>доктор педагогических наук</w:t>
      </w:r>
      <w:r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99509C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99509C" w:rsidRDefault="0099509C" w:rsidP="0099509C">
      <w:pPr>
        <w:spacing w:after="30" w:line="259" w:lineRule="auto"/>
        <w:ind w:left="0" w:firstLine="0"/>
        <w:jc w:val="left"/>
      </w:pPr>
    </w:p>
    <w:p w:rsidR="0099509C" w:rsidRDefault="0099509C" w:rsidP="0099509C">
      <w:pPr>
        <w:spacing w:after="41"/>
        <w:ind w:left="0" w:firstLine="0"/>
        <w:jc w:val="left"/>
      </w:pPr>
      <w:r>
        <w:rPr>
          <w:b/>
        </w:rPr>
        <w:t>Осуществляемые руководителем самостоятельные научно-исследовательские (творческие) проекты или участие в осуществлении таких проектов по направлению подготовки:</w:t>
      </w:r>
      <w:r>
        <w:rPr>
          <w:rFonts w:ascii="Calibri" w:eastAsia="Calibri" w:hAnsi="Calibri" w:cs="Calibri"/>
          <w:sz w:val="22"/>
        </w:rPr>
        <w:t xml:space="preserve"> </w:t>
      </w:r>
    </w:p>
    <w:p w:rsidR="0099509C" w:rsidRPr="00D14A7D" w:rsidRDefault="0099509C" w:rsidP="00E35364">
      <w:pPr>
        <w:numPr>
          <w:ilvl w:val="0"/>
          <w:numId w:val="1"/>
        </w:numPr>
        <w:spacing w:after="47"/>
        <w:ind w:left="0" w:firstLine="708"/>
        <w:rPr>
          <w:szCs w:val="28"/>
        </w:rPr>
      </w:pPr>
      <w:r w:rsidRPr="00D14A7D">
        <w:t xml:space="preserve">Научная школа КГПУ им. В.П. Астафьева </w:t>
      </w:r>
      <w:r w:rsidRPr="00D14A7D">
        <w:rPr>
          <w:szCs w:val="28"/>
        </w:rPr>
        <w:t>«</w:t>
      </w:r>
      <w:r w:rsidRPr="00D14A7D">
        <w:rPr>
          <w:szCs w:val="28"/>
          <w:shd w:val="clear" w:color="auto" w:fill="FFFFFF"/>
        </w:rPr>
        <w:t>Теория и практика профессионального социально-гуманитарного образования: сетевой ресурс».</w:t>
      </w:r>
      <w:r w:rsidRPr="00D14A7D">
        <w:rPr>
          <w:szCs w:val="28"/>
        </w:rPr>
        <w:t xml:space="preserve"> </w:t>
      </w:r>
      <w:r w:rsidRPr="00D14A7D">
        <w:rPr>
          <w:rFonts w:eastAsia="Calibri"/>
          <w:szCs w:val="28"/>
        </w:rPr>
        <w:t xml:space="preserve"> </w:t>
      </w:r>
    </w:p>
    <w:p w:rsidR="0099509C" w:rsidRPr="00D14A7D" w:rsidRDefault="0099509C" w:rsidP="0099509C">
      <w:pPr>
        <w:numPr>
          <w:ilvl w:val="0"/>
          <w:numId w:val="1"/>
        </w:numPr>
        <w:spacing w:after="13" w:line="259" w:lineRule="auto"/>
        <w:ind w:left="-15" w:firstLine="708"/>
        <w:jc w:val="left"/>
      </w:pPr>
      <w:r w:rsidRPr="00D14A7D">
        <w:t>В рамках РК НИОКР кафедры социальной педагогики и социальной работы КГПУ им. В.П. Астафьева «Повышение качества жизни людей разного возраста и возможностей</w:t>
      </w:r>
      <w:r w:rsidR="00E35364">
        <w:t>.</w:t>
      </w:r>
    </w:p>
    <w:p w:rsidR="0099509C" w:rsidRPr="00EA5731" w:rsidRDefault="0099509C" w:rsidP="0099509C">
      <w:pPr>
        <w:numPr>
          <w:ilvl w:val="0"/>
          <w:numId w:val="1"/>
        </w:numPr>
        <w:spacing w:after="13" w:line="259" w:lineRule="auto"/>
        <w:ind w:left="-15" w:firstLine="708"/>
        <w:jc w:val="left"/>
      </w:pPr>
      <w:r w:rsidRPr="00D14A7D">
        <w:t>Наличие ежегодных публикаций по результатам научно-исследовательской (творческой) деятельности в ведущих отечественных и (или) зарубежных рецензируемых научных журналах и изданиях:</w:t>
      </w:r>
      <w:r w:rsidRPr="00D14A7D">
        <w:rPr>
          <w:rFonts w:ascii="Calibri" w:eastAsia="Calibri" w:hAnsi="Calibri" w:cs="Calibri"/>
          <w:sz w:val="22"/>
        </w:rPr>
        <w:t xml:space="preserve"> </w:t>
      </w:r>
    </w:p>
    <w:p w:rsidR="00E35364" w:rsidRDefault="00E35364" w:rsidP="00E35364">
      <w:pPr>
        <w:autoSpaceDE w:val="0"/>
        <w:autoSpaceDN w:val="0"/>
        <w:adjustRightInd w:val="0"/>
        <w:spacing w:after="0" w:line="240" w:lineRule="auto"/>
        <w:ind w:left="0" w:firstLine="0"/>
        <w:rPr>
          <w:szCs w:val="28"/>
        </w:rPr>
      </w:pPr>
    </w:p>
    <w:p w:rsidR="0099509C" w:rsidRPr="00E35364" w:rsidRDefault="0099509C" w:rsidP="00E3536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35364">
        <w:rPr>
          <w:szCs w:val="28"/>
        </w:rPr>
        <w:t>Социальное исключение людей с РАС</w:t>
      </w:r>
      <w:proofErr w:type="gramStart"/>
      <w:r w:rsidRPr="00E35364">
        <w:rPr>
          <w:szCs w:val="28"/>
        </w:rPr>
        <w:t xml:space="preserve"> :</w:t>
      </w:r>
      <w:proofErr w:type="gramEnd"/>
      <w:r w:rsidRPr="00E35364">
        <w:rPr>
          <w:szCs w:val="28"/>
        </w:rPr>
        <w:t xml:space="preserve"> понимание и преодоления/ Аутизм и другие нарушения в развитии психики. Электронный журнал КШПУ им. В. П. Астафьева, 2018, №1(1), с.38-53.</w:t>
      </w:r>
    </w:p>
    <w:p w:rsidR="0099509C" w:rsidRDefault="0099509C" w:rsidP="0099509C">
      <w:pPr>
        <w:autoSpaceDE w:val="0"/>
        <w:autoSpaceDN w:val="0"/>
        <w:adjustRightInd w:val="0"/>
        <w:spacing w:after="0" w:line="240" w:lineRule="auto"/>
        <w:rPr>
          <w:i/>
          <w:szCs w:val="28"/>
        </w:rPr>
      </w:pPr>
    </w:p>
    <w:p w:rsidR="0099509C" w:rsidRPr="00E35364" w:rsidRDefault="0099509C" w:rsidP="00E3536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  <w:r w:rsidRPr="00E35364">
        <w:rPr>
          <w:szCs w:val="28"/>
        </w:rPr>
        <w:t>Социально-педагогическая поддержка семей в учреждениях социальной сферы семей с детьми с ограниченными возможностями здоровья// В</w:t>
      </w:r>
      <w:r w:rsidRPr="00E35364">
        <w:rPr>
          <w:sz w:val="27"/>
          <w:szCs w:val="27"/>
        </w:rPr>
        <w:t>естник Красноярского государственного педагогического университета им. В. П. Астафьева, № 2 (44), Красноярск, 2018, с.с.14-21.</w:t>
      </w:r>
    </w:p>
    <w:p w:rsidR="0099509C" w:rsidRDefault="0099509C" w:rsidP="0099509C">
      <w:pPr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</w:p>
    <w:p w:rsidR="0099509C" w:rsidRPr="00E35364" w:rsidRDefault="0099509C" w:rsidP="00E3536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35364">
        <w:rPr>
          <w:szCs w:val="28"/>
        </w:rPr>
        <w:t>Социально-педагогическая проектная деятельность как средство</w:t>
      </w:r>
      <w:r w:rsidRPr="00E35364">
        <w:rPr>
          <w:i/>
          <w:szCs w:val="28"/>
        </w:rPr>
        <w:t xml:space="preserve"> </w:t>
      </w:r>
      <w:r w:rsidRPr="00E35364">
        <w:rPr>
          <w:szCs w:val="28"/>
        </w:rPr>
        <w:t>активизации образовательной вовлеченности студентов-интернов/Сибирский педагогический журнал, 2018,»2, с.94-100.импакт-фактор 0,761</w:t>
      </w:r>
    </w:p>
    <w:p w:rsidR="0099509C" w:rsidRPr="009069E0" w:rsidRDefault="0099509C" w:rsidP="0099509C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9509C" w:rsidRPr="00E35364" w:rsidRDefault="0099509C" w:rsidP="00E3536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35364">
        <w:rPr>
          <w:szCs w:val="28"/>
        </w:rPr>
        <w:t xml:space="preserve">Проблема интеграции/инклюзии в психолого-педагогических исследованиях ученых Германии </w:t>
      </w:r>
      <w:proofErr w:type="gramStart"/>
      <w:r w:rsidRPr="00E35364">
        <w:rPr>
          <w:szCs w:val="28"/>
        </w:rPr>
        <w:t xml:space="preserve">( </w:t>
      </w:r>
      <w:proofErr w:type="gramEnd"/>
      <w:r w:rsidRPr="00E35364">
        <w:rPr>
          <w:szCs w:val="28"/>
        </w:rPr>
        <w:t>середина ХХ в-начало ХХ1 в)</w:t>
      </w:r>
    </w:p>
    <w:p w:rsidR="0099509C" w:rsidRPr="00E35364" w:rsidRDefault="0099509C" w:rsidP="00E3536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Cs w:val="28"/>
          <w:shd w:val="clear" w:color="auto" w:fill="FFFFFF"/>
        </w:rPr>
      </w:pPr>
      <w:r w:rsidRPr="00E35364">
        <w:rPr>
          <w:szCs w:val="28"/>
        </w:rPr>
        <w:t>/</w:t>
      </w:r>
      <w:proofErr w:type="gramStart"/>
      <w:r w:rsidRPr="00E35364">
        <w:rPr>
          <w:szCs w:val="28"/>
        </w:rPr>
        <w:t>ж</w:t>
      </w:r>
      <w:proofErr w:type="gramEnd"/>
      <w:r w:rsidRPr="00E35364">
        <w:rPr>
          <w:szCs w:val="28"/>
        </w:rPr>
        <w:t>. Современная зарубежная психология, 2018/1.т.7, с.7-18.</w:t>
      </w:r>
      <w:r w:rsidRPr="00E35364">
        <w:rPr>
          <w:color w:val="0A0A0A"/>
          <w:szCs w:val="28"/>
          <w:shd w:val="clear" w:color="auto" w:fill="FFFFFF"/>
        </w:rPr>
        <w:t xml:space="preserve"> DOI: </w:t>
      </w:r>
      <w:hyperlink r:id="rId9" w:history="1">
        <w:r w:rsidRPr="00E35364">
          <w:rPr>
            <w:rStyle w:val="a3"/>
            <w:szCs w:val="28"/>
            <w:shd w:val="clear" w:color="auto" w:fill="FFFFFF"/>
          </w:rPr>
          <w:t>http://dx.doi.org/10.17759/jmfp</w:t>
        </w:r>
        <w:r w:rsidRPr="00E35364">
          <w:rPr>
            <w:rStyle w:val="a3"/>
            <w:szCs w:val="28"/>
          </w:rPr>
          <w:t>.20180701102</w:t>
        </w:r>
      </w:hyperlink>
    </w:p>
    <w:p w:rsidR="0099509C" w:rsidRDefault="0099509C" w:rsidP="0099509C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9509C" w:rsidRPr="00E35364" w:rsidRDefault="0099509C" w:rsidP="00E3536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35364">
        <w:rPr>
          <w:szCs w:val="28"/>
        </w:rPr>
        <w:t xml:space="preserve">Социально-педагогическая поддержка семьи, находящейся в трудной жизненной ситуации:  региональный </w:t>
      </w:r>
      <w:proofErr w:type="gramStart"/>
      <w:r w:rsidRPr="00E35364">
        <w:rPr>
          <w:szCs w:val="28"/>
        </w:rPr>
        <w:t>опыт// ж</w:t>
      </w:r>
      <w:proofErr w:type="gramEnd"/>
      <w:r w:rsidRPr="00E35364">
        <w:rPr>
          <w:szCs w:val="28"/>
        </w:rPr>
        <w:t xml:space="preserve">. </w:t>
      </w:r>
      <w:proofErr w:type="spellStart"/>
      <w:r w:rsidRPr="00E35364">
        <w:rPr>
          <w:szCs w:val="28"/>
        </w:rPr>
        <w:t>Альма</w:t>
      </w:r>
      <w:proofErr w:type="spellEnd"/>
      <w:r w:rsidRPr="00E35364">
        <w:rPr>
          <w:szCs w:val="28"/>
        </w:rPr>
        <w:t xml:space="preserve"> Матер, 2018, № 10, стр. 41-45.</w:t>
      </w:r>
    </w:p>
    <w:p w:rsidR="0099509C" w:rsidRPr="009069E0" w:rsidRDefault="0099509C" w:rsidP="0099509C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9509C" w:rsidRDefault="0099509C" w:rsidP="0099509C">
      <w:pPr>
        <w:spacing w:after="37" w:line="259" w:lineRule="auto"/>
        <w:ind w:left="0" w:firstLine="0"/>
        <w:jc w:val="left"/>
      </w:pPr>
    </w:p>
    <w:p w:rsidR="0099509C" w:rsidRDefault="0099509C" w:rsidP="00E35364">
      <w:pPr>
        <w:spacing w:after="13"/>
        <w:ind w:left="-15" w:firstLine="708"/>
        <w:rPr>
          <w:rFonts w:ascii="Calibri" w:eastAsia="Calibri" w:hAnsi="Calibri" w:cs="Calibri"/>
          <w:sz w:val="22"/>
        </w:rPr>
      </w:pPr>
      <w:r>
        <w:rPr>
          <w:b/>
        </w:rPr>
        <w:lastRenderedPageBreak/>
        <w:t>Осуществление ежегодной апробации результатов научно-исследовательской (творческой) деятельности на национальных и международных конференциях:</w:t>
      </w:r>
      <w:r>
        <w:rPr>
          <w:rFonts w:ascii="Calibri" w:eastAsia="Calibri" w:hAnsi="Calibri" w:cs="Calibri"/>
          <w:sz w:val="22"/>
        </w:rPr>
        <w:t xml:space="preserve"> </w:t>
      </w:r>
    </w:p>
    <w:p w:rsidR="00E35364" w:rsidRDefault="00E35364" w:rsidP="0099509C">
      <w:pPr>
        <w:spacing w:after="13"/>
        <w:ind w:left="-15" w:firstLine="708"/>
        <w:jc w:val="left"/>
        <w:rPr>
          <w:rFonts w:ascii="Calibri" w:eastAsia="Calibri" w:hAnsi="Calibri" w:cs="Calibri"/>
          <w:sz w:val="22"/>
        </w:rPr>
      </w:pPr>
    </w:p>
    <w:p w:rsidR="0099509C" w:rsidRPr="009069E0" w:rsidRDefault="0099509C" w:rsidP="00E35364">
      <w:pPr>
        <w:pStyle w:val="a4"/>
        <w:numPr>
          <w:ilvl w:val="0"/>
          <w:numId w:val="2"/>
        </w:numPr>
        <w:spacing w:after="13"/>
      </w:pPr>
      <w:r w:rsidRPr="00EA5731">
        <w:rPr>
          <w:bCs/>
          <w:szCs w:val="28"/>
        </w:rPr>
        <w:t>Социальное  партнерство с  общественными организациями в сопровождении людей с инвалидностью: региональный опыт//  Современное</w:t>
      </w:r>
      <w:r w:rsidRPr="00EA5731">
        <w:rPr>
          <w:b/>
          <w:bCs/>
          <w:szCs w:val="28"/>
        </w:rPr>
        <w:t xml:space="preserve"> </w:t>
      </w:r>
      <w:r w:rsidRPr="00EA5731">
        <w:rPr>
          <w:szCs w:val="28"/>
        </w:rPr>
        <w:t>детство: психолого-педагогическая поддержка семьи и развитие образования : сб. материалов I Всероссийской научно-практической конференции, Москва, 16–18 апреля 2018 г.</w:t>
      </w:r>
      <w:proofErr w:type="gramStart"/>
      <w:r w:rsidRPr="00EA5731">
        <w:rPr>
          <w:szCs w:val="28"/>
        </w:rPr>
        <w:t xml:space="preserve"> ,</w:t>
      </w:r>
      <w:proofErr w:type="gramEnd"/>
      <w:r w:rsidRPr="00EA5731">
        <w:rPr>
          <w:szCs w:val="28"/>
        </w:rPr>
        <w:t xml:space="preserve"> с. 82-90.</w:t>
      </w:r>
    </w:p>
    <w:p w:rsidR="0099509C" w:rsidRPr="00EA5731" w:rsidRDefault="0099509C" w:rsidP="00E35364">
      <w:pPr>
        <w:pStyle w:val="a4"/>
        <w:spacing w:after="13"/>
        <w:ind w:left="0" w:firstLine="0"/>
      </w:pPr>
    </w:p>
    <w:p w:rsidR="0099509C" w:rsidRDefault="0099509C" w:rsidP="00E3536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rPr>
          <w:rFonts w:eastAsia="TimesNewRoman,Bold"/>
          <w:bCs/>
          <w:szCs w:val="28"/>
        </w:rPr>
      </w:pPr>
      <w:r w:rsidRPr="00EA5731">
        <w:rPr>
          <w:rFonts w:eastAsia="TimesNewRoman,Bold"/>
          <w:bCs/>
          <w:szCs w:val="28"/>
        </w:rPr>
        <w:t>Модель интернатуры в профессиональном  социально-педагогическом образовании как ответ на гетерогенный вызов современного общества //</w:t>
      </w:r>
      <w:r w:rsidRPr="00EA5731">
        <w:rPr>
          <w:rFonts w:ascii="Arial,Bold" w:eastAsia="TimesNewRoman,Bold" w:hAnsi="Arial,Bold" w:cs="Arial,Bold"/>
          <w:b/>
          <w:bCs/>
          <w:sz w:val="32"/>
          <w:szCs w:val="32"/>
        </w:rPr>
        <w:t xml:space="preserve"> </w:t>
      </w:r>
      <w:r w:rsidRPr="00EA5731">
        <w:rPr>
          <w:rFonts w:eastAsia="TimesNewRoman,Bold"/>
          <w:bCs/>
          <w:szCs w:val="28"/>
        </w:rPr>
        <w:t>Материалы Х Международной научно-практической конференции</w:t>
      </w:r>
      <w:r w:rsidRPr="00EA5731">
        <w:rPr>
          <w:rFonts w:eastAsia="TimesNewRoman,Bold"/>
          <w:szCs w:val="28"/>
        </w:rPr>
        <w:t xml:space="preserve">. </w:t>
      </w:r>
      <w:r w:rsidRPr="00EA5731">
        <w:rPr>
          <w:rFonts w:eastAsia="TimesNewRoman,Bold"/>
          <w:bCs/>
          <w:szCs w:val="28"/>
        </w:rPr>
        <w:t>Часть 2. М.,2017, с.424-431.</w:t>
      </w:r>
    </w:p>
    <w:p w:rsidR="0099509C" w:rsidRPr="00EA5731" w:rsidRDefault="0099509C" w:rsidP="00E35364">
      <w:pPr>
        <w:pStyle w:val="a4"/>
        <w:autoSpaceDE w:val="0"/>
        <w:autoSpaceDN w:val="0"/>
        <w:adjustRightInd w:val="0"/>
        <w:spacing w:after="0" w:line="240" w:lineRule="auto"/>
        <w:ind w:left="0" w:firstLine="0"/>
        <w:rPr>
          <w:rFonts w:eastAsia="TimesNewRoman,Bold"/>
          <w:bCs/>
          <w:szCs w:val="28"/>
        </w:rPr>
      </w:pPr>
    </w:p>
    <w:p w:rsidR="0099509C" w:rsidRPr="00D14A7D" w:rsidRDefault="0099509C" w:rsidP="00E35364">
      <w:pPr>
        <w:pStyle w:val="a4"/>
        <w:autoSpaceDE w:val="0"/>
        <w:autoSpaceDN w:val="0"/>
        <w:adjustRightInd w:val="0"/>
        <w:spacing w:after="0" w:line="240" w:lineRule="auto"/>
        <w:ind w:left="0" w:firstLine="0"/>
        <w:rPr>
          <w:bCs/>
          <w:iCs/>
          <w:color w:val="auto"/>
          <w:szCs w:val="28"/>
        </w:rPr>
      </w:pPr>
      <w:r>
        <w:rPr>
          <w:rFonts w:eastAsia="TimesNewRoman,Bold"/>
          <w:bCs/>
          <w:szCs w:val="28"/>
        </w:rPr>
        <w:t>3.</w:t>
      </w:r>
      <w:r w:rsidRPr="00EA5731">
        <w:rPr>
          <w:bCs/>
          <w:iCs/>
          <w:color w:val="555555"/>
          <w:szCs w:val="28"/>
        </w:rPr>
        <w:t xml:space="preserve"> </w:t>
      </w:r>
      <w:r w:rsidRPr="00D14A7D">
        <w:rPr>
          <w:bCs/>
          <w:iCs/>
          <w:color w:val="auto"/>
          <w:szCs w:val="28"/>
        </w:rPr>
        <w:t xml:space="preserve">Динамика социально-педагогического дискурса: от </w:t>
      </w:r>
      <w:proofErr w:type="spellStart"/>
      <w:r w:rsidRPr="00D14A7D">
        <w:rPr>
          <w:bCs/>
          <w:iCs/>
          <w:color w:val="auto"/>
          <w:szCs w:val="28"/>
        </w:rPr>
        <w:t>эксклюзии</w:t>
      </w:r>
      <w:proofErr w:type="spellEnd"/>
      <w:r w:rsidRPr="00D14A7D">
        <w:rPr>
          <w:bCs/>
          <w:iCs/>
          <w:color w:val="auto"/>
          <w:szCs w:val="28"/>
        </w:rPr>
        <w:t xml:space="preserve"> к инклюзии//Инклюзивная культура в современном обществ: .Сб. трудов международной научно-практической конференции г</w:t>
      </w:r>
      <w:proofErr w:type="gramStart"/>
      <w:r w:rsidRPr="00D14A7D">
        <w:rPr>
          <w:bCs/>
          <w:iCs/>
          <w:color w:val="auto"/>
          <w:szCs w:val="28"/>
        </w:rPr>
        <w:t>.Н</w:t>
      </w:r>
      <w:proofErr w:type="gramEnd"/>
      <w:r w:rsidRPr="00D14A7D">
        <w:rPr>
          <w:bCs/>
          <w:iCs/>
          <w:color w:val="auto"/>
          <w:szCs w:val="28"/>
        </w:rPr>
        <w:t>овосибирск, 25-26 апреля 2017 г.-Новосибирск: Изд-во НГПУ, 2017.- с 122-126.</w:t>
      </w:r>
    </w:p>
    <w:p w:rsidR="0099509C" w:rsidRPr="00EA5731" w:rsidRDefault="0099509C" w:rsidP="00E35364">
      <w:pPr>
        <w:pStyle w:val="a4"/>
        <w:autoSpaceDE w:val="0"/>
        <w:autoSpaceDN w:val="0"/>
        <w:adjustRightInd w:val="0"/>
        <w:spacing w:after="0" w:line="240" w:lineRule="auto"/>
        <w:ind w:left="0" w:firstLine="0"/>
        <w:rPr>
          <w:rFonts w:eastAsia="TimesNewRoman,Bold"/>
          <w:bCs/>
          <w:szCs w:val="28"/>
        </w:rPr>
      </w:pPr>
    </w:p>
    <w:p w:rsidR="0099509C" w:rsidRPr="00EA5731" w:rsidRDefault="0099509C" w:rsidP="00E35364">
      <w:pPr>
        <w:pStyle w:val="a4"/>
        <w:autoSpaceDE w:val="0"/>
        <w:autoSpaceDN w:val="0"/>
        <w:adjustRightInd w:val="0"/>
        <w:spacing w:after="0" w:line="240" w:lineRule="auto"/>
        <w:ind w:left="0" w:firstLine="0"/>
        <w:rPr>
          <w:rFonts w:eastAsia="TimesNewRomanPSMT"/>
          <w:szCs w:val="28"/>
        </w:rPr>
      </w:pPr>
      <w:r>
        <w:rPr>
          <w:rFonts w:eastAsia="TimesNewRomanPSMT"/>
          <w:szCs w:val="28"/>
        </w:rPr>
        <w:t>4.</w:t>
      </w:r>
      <w:r w:rsidR="00E35364">
        <w:rPr>
          <w:rFonts w:eastAsia="TimesNewRomanPSMT"/>
          <w:szCs w:val="28"/>
        </w:rPr>
        <w:tab/>
      </w:r>
      <w:r w:rsidRPr="00EA5731">
        <w:rPr>
          <w:rFonts w:eastAsia="TimesNewRomanPSMT"/>
          <w:szCs w:val="28"/>
        </w:rPr>
        <w:t>Готовность к совместной жизни как фактор предупреждения «вторичного сиротства Социальное партнёрство: педагогическая поддержка субъектов образования: материалы V Международной научно-практической конференции, Москва, 20–22 апреля 2017 г. / под ред. Н.Н. Михайловой и И.В. Хромовой. – М.: Пробел-2000, 2017. – с. 210-216.</w:t>
      </w:r>
    </w:p>
    <w:p w:rsidR="0099509C" w:rsidRDefault="0099509C" w:rsidP="0099509C">
      <w:pPr>
        <w:pStyle w:val="a4"/>
        <w:spacing w:after="13"/>
        <w:ind w:left="0" w:firstLine="0"/>
        <w:jc w:val="left"/>
      </w:pPr>
    </w:p>
    <w:p w:rsidR="0099509C" w:rsidRDefault="0099509C" w:rsidP="0099509C">
      <w:pPr>
        <w:spacing w:after="13"/>
        <w:ind w:left="718"/>
        <w:jc w:val="left"/>
      </w:pPr>
      <w:r>
        <w:rPr>
          <w:b/>
        </w:rPr>
        <w:t xml:space="preserve">          Места работы (трудоустройство) выпускников</w:t>
      </w:r>
      <w:r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E35364">
      <w:pPr>
        <w:pStyle w:val="a4"/>
        <w:numPr>
          <w:ilvl w:val="0"/>
          <w:numId w:val="10"/>
        </w:numPr>
        <w:tabs>
          <w:tab w:val="left" w:pos="426"/>
        </w:tabs>
        <w:ind w:left="0"/>
      </w:pPr>
      <w:r>
        <w:t>Дошкольные образовательные организации</w:t>
      </w:r>
      <w:r w:rsidRPr="00E35364"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E35364">
      <w:pPr>
        <w:pStyle w:val="a4"/>
        <w:numPr>
          <w:ilvl w:val="0"/>
          <w:numId w:val="10"/>
        </w:numPr>
        <w:tabs>
          <w:tab w:val="left" w:pos="426"/>
        </w:tabs>
        <w:ind w:left="0"/>
      </w:pPr>
      <w:r>
        <w:t>Средние общеобразовательные школы</w:t>
      </w:r>
      <w:r w:rsidRPr="00E35364"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E35364">
      <w:pPr>
        <w:pStyle w:val="a4"/>
        <w:numPr>
          <w:ilvl w:val="0"/>
          <w:numId w:val="10"/>
        </w:numPr>
        <w:tabs>
          <w:tab w:val="left" w:pos="426"/>
        </w:tabs>
        <w:ind w:left="0"/>
      </w:pPr>
      <w:r>
        <w:t>Организации профессионального образования</w:t>
      </w:r>
      <w:r w:rsidRPr="00E35364"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E35364">
      <w:pPr>
        <w:pStyle w:val="a4"/>
        <w:numPr>
          <w:ilvl w:val="0"/>
          <w:numId w:val="10"/>
        </w:numPr>
        <w:tabs>
          <w:tab w:val="left" w:pos="426"/>
        </w:tabs>
        <w:ind w:left="0"/>
      </w:pPr>
      <w:r>
        <w:t>Центры дополнительного образования</w:t>
      </w:r>
      <w:r w:rsidRPr="00E35364"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E35364">
      <w:pPr>
        <w:pStyle w:val="a4"/>
        <w:numPr>
          <w:ilvl w:val="0"/>
          <w:numId w:val="10"/>
        </w:numPr>
        <w:tabs>
          <w:tab w:val="left" w:pos="426"/>
        </w:tabs>
        <w:ind w:left="0"/>
      </w:pPr>
      <w:r>
        <w:t>Негосударственные центры развития ребѐнка</w:t>
      </w:r>
      <w:r w:rsidRPr="00E35364"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E35364">
      <w:pPr>
        <w:pStyle w:val="a4"/>
        <w:numPr>
          <w:ilvl w:val="0"/>
          <w:numId w:val="10"/>
        </w:numPr>
        <w:tabs>
          <w:tab w:val="left" w:pos="426"/>
        </w:tabs>
        <w:spacing w:after="40"/>
        <w:ind w:left="0"/>
      </w:pPr>
      <w:r>
        <w:t>Центры диагностики и консультирования</w:t>
      </w:r>
      <w:r w:rsidRPr="00E35364"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E35364">
      <w:pPr>
        <w:pStyle w:val="a4"/>
        <w:numPr>
          <w:ilvl w:val="0"/>
          <w:numId w:val="10"/>
        </w:numPr>
        <w:tabs>
          <w:tab w:val="left" w:pos="426"/>
        </w:tabs>
        <w:ind w:left="0"/>
      </w:pPr>
      <w:r>
        <w:t>Центры психолого-педагогической, медицинской и социальной помощи</w:t>
      </w:r>
      <w:r w:rsidRPr="00E35364"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E35364">
      <w:pPr>
        <w:pStyle w:val="a4"/>
        <w:numPr>
          <w:ilvl w:val="0"/>
          <w:numId w:val="10"/>
        </w:numPr>
        <w:tabs>
          <w:tab w:val="left" w:pos="426"/>
        </w:tabs>
        <w:ind w:left="0"/>
      </w:pPr>
      <w:r>
        <w:t>Центры профориентации</w:t>
      </w:r>
      <w:r w:rsidRPr="00E35364"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E35364">
      <w:pPr>
        <w:pStyle w:val="a4"/>
        <w:numPr>
          <w:ilvl w:val="0"/>
          <w:numId w:val="10"/>
        </w:numPr>
        <w:tabs>
          <w:tab w:val="left" w:pos="426"/>
        </w:tabs>
        <w:ind w:left="0"/>
      </w:pPr>
      <w:r>
        <w:lastRenderedPageBreak/>
        <w:t>Социальные организации (психоневрологические интернаты, учреждения социального обслуживания населения, социально-реабилитационные центры и др.)</w:t>
      </w:r>
      <w:r w:rsidRPr="00E35364">
        <w:rPr>
          <w:rFonts w:ascii="Calibri" w:eastAsia="Calibri" w:hAnsi="Calibri" w:cs="Calibri"/>
          <w:sz w:val="22"/>
        </w:rPr>
        <w:t xml:space="preserve"> </w:t>
      </w:r>
    </w:p>
    <w:p w:rsidR="0099509C" w:rsidRDefault="0099509C" w:rsidP="0099509C">
      <w:pPr>
        <w:spacing w:after="0" w:line="259" w:lineRule="auto"/>
        <w:ind w:left="708" w:firstLine="0"/>
        <w:jc w:val="left"/>
      </w:pPr>
    </w:p>
    <w:p w:rsidR="0099509C" w:rsidRDefault="0099509C" w:rsidP="00E35364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99509C" w:rsidRPr="00EA5731" w:rsidRDefault="0099509C" w:rsidP="0099509C">
      <w:pPr>
        <w:ind w:left="-15" w:firstLine="708"/>
        <w:rPr>
          <w:color w:val="auto"/>
        </w:rPr>
      </w:pPr>
      <w:r>
        <w:rPr>
          <w:b/>
        </w:rPr>
        <w:t>Контактная информация</w:t>
      </w:r>
      <w:r>
        <w:rPr>
          <w:rFonts w:ascii="Calibri" w:eastAsia="Calibri" w:hAnsi="Calibri" w:cs="Calibri"/>
          <w:sz w:val="22"/>
        </w:rPr>
        <w:t xml:space="preserve"> </w:t>
      </w:r>
      <w:r>
        <w:t>Институт социально-гуманитарных технологий. 660905 Красноярск, ул. Взлетная 20, телефон 8 (391) 2639521. E-</w:t>
      </w:r>
      <w:proofErr w:type="spellStart"/>
      <w:r>
        <w:t>mail</w:t>
      </w:r>
      <w:proofErr w:type="spellEnd"/>
      <w:r>
        <w:t>:</w:t>
      </w:r>
      <w:r w:rsidRPr="00D14A7D">
        <w:t xml:space="preserve"> </w:t>
      </w:r>
      <w:r w:rsidRPr="00D14A7D">
        <w:rPr>
          <w:color w:val="auto"/>
          <w:lang w:val="en-US"/>
        </w:rPr>
        <w:t>tat</w:t>
      </w:r>
      <w:r w:rsidRPr="00D14A7D">
        <w:rPr>
          <w:color w:val="auto"/>
        </w:rPr>
        <w:t>.</w:t>
      </w:r>
      <w:r w:rsidRPr="00D14A7D">
        <w:rPr>
          <w:color w:val="auto"/>
          <w:lang w:val="en-US"/>
        </w:rPr>
        <w:t>fur</w:t>
      </w:r>
      <w:r w:rsidRPr="00D14A7D">
        <w:rPr>
          <w:color w:val="auto"/>
        </w:rPr>
        <w:t>130</w:t>
      </w:r>
      <w:r w:rsidRPr="00EA5731">
        <w:rPr>
          <w:color w:val="auto"/>
        </w:rPr>
        <w:t>@</w:t>
      </w:r>
      <w:r w:rsidRPr="00EA5731">
        <w:rPr>
          <w:color w:val="auto"/>
          <w:lang w:val="en-US"/>
        </w:rPr>
        <w:t>mail</w:t>
      </w:r>
      <w:r w:rsidRPr="00EA5731">
        <w:rPr>
          <w:color w:val="auto"/>
        </w:rPr>
        <w:t>.</w:t>
      </w:r>
      <w:proofErr w:type="spellStart"/>
      <w:r w:rsidRPr="00EA5731">
        <w:rPr>
          <w:color w:val="auto"/>
          <w:lang w:val="en-US"/>
        </w:rPr>
        <w:t>ru</w:t>
      </w:r>
      <w:proofErr w:type="spellEnd"/>
      <w:r w:rsidRPr="00EA5731">
        <w:rPr>
          <w:color w:val="auto"/>
        </w:rPr>
        <w:t xml:space="preserve"> </w:t>
      </w:r>
      <w:r w:rsidRPr="00EA5731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9509C" w:rsidRDefault="0099509C" w:rsidP="0099509C">
      <w:pPr>
        <w:spacing w:after="0" w:line="420" w:lineRule="auto"/>
        <w:ind w:left="0" w:right="9703" w:firstLine="0"/>
        <w:jc w:val="left"/>
      </w:pPr>
    </w:p>
    <w:p w:rsidR="0099509C" w:rsidRDefault="0099509C" w:rsidP="0099509C">
      <w:pPr>
        <w:ind w:left="0" w:firstLine="0"/>
        <w:sectPr w:rsidR="0099509C" w:rsidSect="0099509C">
          <w:pgSz w:w="16838" w:h="11906" w:orient="landscape"/>
          <w:pgMar w:top="1419" w:right="1440" w:bottom="714" w:left="1440" w:header="720" w:footer="720" w:gutter="0"/>
          <w:cols w:space="720"/>
          <w:docGrid w:linePitch="381"/>
        </w:sectPr>
      </w:pPr>
    </w:p>
    <w:p w:rsidR="0099509C" w:rsidRDefault="0099509C" w:rsidP="0099509C">
      <w:pPr>
        <w:spacing w:after="0" w:line="259" w:lineRule="auto"/>
        <w:ind w:left="0" w:right="5370" w:firstLine="0"/>
        <w:jc w:val="right"/>
        <w:rPr>
          <w:rFonts w:eastAsia="Calibri"/>
          <w:szCs w:val="28"/>
        </w:rPr>
      </w:pPr>
      <w:r w:rsidRPr="00D14A7D">
        <w:rPr>
          <w:rFonts w:eastAsia="Calibri"/>
          <w:szCs w:val="28"/>
        </w:rPr>
        <w:lastRenderedPageBreak/>
        <w:t xml:space="preserve">ЛИСТ ВНЕСЕНИЯ ИЗМЕНЕНИЙ </w:t>
      </w:r>
    </w:p>
    <w:p w:rsidR="0099509C" w:rsidRPr="00D14A7D" w:rsidRDefault="0099509C" w:rsidP="0099509C">
      <w:pPr>
        <w:spacing w:after="0" w:line="259" w:lineRule="auto"/>
        <w:ind w:left="0" w:right="5370" w:firstLine="0"/>
        <w:jc w:val="right"/>
        <w:rPr>
          <w:szCs w:val="28"/>
        </w:rPr>
      </w:pPr>
    </w:p>
    <w:tbl>
      <w:tblPr>
        <w:tblStyle w:val="TableGrid"/>
        <w:tblW w:w="14294" w:type="dxa"/>
        <w:tblInd w:w="-113" w:type="dxa"/>
        <w:tblCellMar>
          <w:top w:w="6" w:type="dxa"/>
          <w:right w:w="120" w:type="dxa"/>
        </w:tblCellMar>
        <w:tblLook w:val="04A0" w:firstRow="1" w:lastRow="0" w:firstColumn="1" w:lastColumn="0" w:noHBand="0" w:noVBand="1"/>
      </w:tblPr>
      <w:tblGrid>
        <w:gridCol w:w="2801"/>
        <w:gridCol w:w="1171"/>
        <w:gridCol w:w="3507"/>
        <w:gridCol w:w="2127"/>
        <w:gridCol w:w="2268"/>
        <w:gridCol w:w="2420"/>
      </w:tblGrid>
      <w:tr w:rsidR="0099509C" w:rsidTr="0099509C">
        <w:trPr>
          <w:trHeight w:val="111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Период внесения изменений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09C" w:rsidRDefault="0099509C" w:rsidP="009950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Вносимые изменения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Рассмотрено на заседании </w:t>
            </w:r>
          </w:p>
          <w:p w:rsidR="0099509C" w:rsidRDefault="0099509C" w:rsidP="0099509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выпускающей кафедры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53" w:hanging="12"/>
              <w:jc w:val="center"/>
            </w:pPr>
            <w:r>
              <w:rPr>
                <w:b/>
                <w:sz w:val="24"/>
              </w:rPr>
              <w:t>Одобрено на заседании НМС</w:t>
            </w:r>
            <w:proofErr w:type="gramStart"/>
            <w:r>
              <w:rPr>
                <w:b/>
                <w:sz w:val="24"/>
              </w:rPr>
              <w:t>С(</w:t>
            </w:r>
            <w:proofErr w:type="gramEnd"/>
            <w:r>
              <w:rPr>
                <w:b/>
                <w:sz w:val="24"/>
              </w:rPr>
              <w:t>Н)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Утверждено на заседании Ученого совета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9509C" w:rsidTr="0099509C">
        <w:trPr>
          <w:trHeight w:val="56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По тогам 20___/20____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09C" w:rsidRDefault="0099509C" w:rsidP="0099509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8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>Протокол № 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>от «___»___20___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110" w:right="58" w:firstLine="0"/>
            </w:pPr>
            <w:r>
              <w:rPr>
                <w:sz w:val="24"/>
              </w:rPr>
              <w:t>Протокол № 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>от «___»___20___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110" w:right="210" w:firstLine="0"/>
            </w:pPr>
            <w:r>
              <w:rPr>
                <w:sz w:val="24"/>
              </w:rPr>
              <w:t>Протокол № 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>от «___»___20___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9509C" w:rsidTr="0099509C">
        <w:trPr>
          <w:trHeight w:val="56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По тогам 20___/20____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09C" w:rsidRDefault="0099509C" w:rsidP="0099509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>Протокол № 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>от «___»___20___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110" w:right="58" w:firstLine="0"/>
            </w:pPr>
            <w:r>
              <w:rPr>
                <w:sz w:val="24"/>
              </w:rPr>
              <w:t>Протокол № 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>от «___»___20___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110" w:right="210" w:firstLine="0"/>
            </w:pPr>
            <w:r>
              <w:rPr>
                <w:sz w:val="24"/>
              </w:rPr>
              <w:t>Протокол № 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>от «___»___20___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9509C" w:rsidTr="0099509C">
        <w:trPr>
          <w:trHeight w:val="56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По тогам 20___/20____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509C" w:rsidRDefault="0099509C" w:rsidP="0099509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>Протокол № 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>от «___»___20___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110" w:right="58" w:firstLine="0"/>
            </w:pPr>
            <w:r>
              <w:rPr>
                <w:sz w:val="24"/>
              </w:rPr>
              <w:t>Протокол № 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>от «___»___20___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09C" w:rsidRDefault="0099509C" w:rsidP="0099509C">
            <w:pPr>
              <w:spacing w:after="0" w:line="259" w:lineRule="auto"/>
              <w:ind w:left="110" w:right="210" w:firstLine="0"/>
            </w:pPr>
            <w:r>
              <w:rPr>
                <w:sz w:val="24"/>
              </w:rPr>
              <w:t>Протокол № 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>от «___»___20___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9509C" w:rsidRDefault="0099509C" w:rsidP="0099509C">
      <w:pPr>
        <w:spacing w:after="0" w:line="421" w:lineRule="auto"/>
        <w:ind w:left="0" w:right="14195" w:firstLine="0"/>
        <w:jc w:val="right"/>
      </w:pPr>
      <w:r>
        <w:t xml:space="preserve">    </w:t>
      </w:r>
    </w:p>
    <w:p w:rsidR="001531AC" w:rsidRPr="009E7B62" w:rsidRDefault="001531AC" w:rsidP="009E7B62">
      <w:pPr>
        <w:spacing w:line="360" w:lineRule="auto"/>
        <w:ind w:firstLine="709"/>
        <w:rPr>
          <w:szCs w:val="28"/>
        </w:rPr>
      </w:pPr>
    </w:p>
    <w:sectPr w:rsidR="001531AC" w:rsidRPr="009E7B62" w:rsidSect="0099509C">
      <w:pgSz w:w="16838" w:h="11906" w:orient="landscape"/>
      <w:pgMar w:top="1440" w:right="1440" w:bottom="1440" w:left="11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7FE"/>
    <w:multiLevelType w:val="hybridMultilevel"/>
    <w:tmpl w:val="742880EE"/>
    <w:lvl w:ilvl="0" w:tplc="A19C8DC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D0FA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18B1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984F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645E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44CF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3008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24E2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68E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3452CB"/>
    <w:multiLevelType w:val="hybridMultilevel"/>
    <w:tmpl w:val="D5F49120"/>
    <w:lvl w:ilvl="0" w:tplc="DCD2E6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D648F"/>
    <w:multiLevelType w:val="hybridMultilevel"/>
    <w:tmpl w:val="FAF8A462"/>
    <w:lvl w:ilvl="0" w:tplc="DCD2E6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A5DD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CA19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48E9D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C4AA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2E6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2696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2028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4568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0148DA"/>
    <w:multiLevelType w:val="hybridMultilevel"/>
    <w:tmpl w:val="349CD124"/>
    <w:lvl w:ilvl="0" w:tplc="EB6C4A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4F04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C3EF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CD64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E2A1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6698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E86A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6A59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A84E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180C8D"/>
    <w:multiLevelType w:val="hybridMultilevel"/>
    <w:tmpl w:val="4454BB86"/>
    <w:lvl w:ilvl="0" w:tplc="A87082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8E87A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52FBF4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94EE00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4AA4C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D8CE82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EC1D50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6ADFDA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AD5D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FC5E5A"/>
    <w:multiLevelType w:val="hybridMultilevel"/>
    <w:tmpl w:val="C7582018"/>
    <w:lvl w:ilvl="0" w:tplc="7C621C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8C04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06F7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8F57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C87B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2B8A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C4A9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AD02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C996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6F6376"/>
    <w:multiLevelType w:val="hybridMultilevel"/>
    <w:tmpl w:val="C3481CA8"/>
    <w:lvl w:ilvl="0" w:tplc="DCD2E6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E5515"/>
    <w:multiLevelType w:val="hybridMultilevel"/>
    <w:tmpl w:val="905EF176"/>
    <w:lvl w:ilvl="0" w:tplc="FCD2CE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A2E14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EEAF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6422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641B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49BE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CBBC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EB3B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E80B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087847"/>
    <w:multiLevelType w:val="hybridMultilevel"/>
    <w:tmpl w:val="370299CA"/>
    <w:lvl w:ilvl="0" w:tplc="A87082F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57E3A44"/>
    <w:multiLevelType w:val="hybridMultilevel"/>
    <w:tmpl w:val="2ACAE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B62"/>
    <w:rsid w:val="00036A35"/>
    <w:rsid w:val="00060DD1"/>
    <w:rsid w:val="000660A5"/>
    <w:rsid w:val="000C170E"/>
    <w:rsid w:val="000E694D"/>
    <w:rsid w:val="00146AD0"/>
    <w:rsid w:val="001531AC"/>
    <w:rsid w:val="001F0A37"/>
    <w:rsid w:val="003565B1"/>
    <w:rsid w:val="00391DB9"/>
    <w:rsid w:val="00420340"/>
    <w:rsid w:val="00425652"/>
    <w:rsid w:val="004476C7"/>
    <w:rsid w:val="00456E95"/>
    <w:rsid w:val="00485464"/>
    <w:rsid w:val="0053123F"/>
    <w:rsid w:val="00553258"/>
    <w:rsid w:val="00553D01"/>
    <w:rsid w:val="005A64F0"/>
    <w:rsid w:val="005B4F2B"/>
    <w:rsid w:val="005E0BD5"/>
    <w:rsid w:val="005F7124"/>
    <w:rsid w:val="00647115"/>
    <w:rsid w:val="006943EA"/>
    <w:rsid w:val="006B7358"/>
    <w:rsid w:val="0075375A"/>
    <w:rsid w:val="007747B4"/>
    <w:rsid w:val="007E63FC"/>
    <w:rsid w:val="008172C6"/>
    <w:rsid w:val="00875427"/>
    <w:rsid w:val="00952A5D"/>
    <w:rsid w:val="00980B69"/>
    <w:rsid w:val="0099509C"/>
    <w:rsid w:val="00996F81"/>
    <w:rsid w:val="009E7B62"/>
    <w:rsid w:val="00A05B7F"/>
    <w:rsid w:val="00A7440F"/>
    <w:rsid w:val="00AA590D"/>
    <w:rsid w:val="00B15987"/>
    <w:rsid w:val="00BC1E01"/>
    <w:rsid w:val="00BC4D21"/>
    <w:rsid w:val="00BF017A"/>
    <w:rsid w:val="00C97A02"/>
    <w:rsid w:val="00D3011F"/>
    <w:rsid w:val="00D365E7"/>
    <w:rsid w:val="00D829AF"/>
    <w:rsid w:val="00E35364"/>
    <w:rsid w:val="00E72B14"/>
    <w:rsid w:val="00E814AD"/>
    <w:rsid w:val="00E8568D"/>
    <w:rsid w:val="00EA1EF9"/>
    <w:rsid w:val="00EA6246"/>
    <w:rsid w:val="00EB3CC4"/>
    <w:rsid w:val="00ED2F0E"/>
    <w:rsid w:val="00EE7186"/>
    <w:rsid w:val="00F3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9C"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9509C"/>
    <w:pPr>
      <w:keepNext/>
      <w:keepLines/>
      <w:spacing w:after="0" w:line="259" w:lineRule="auto"/>
      <w:ind w:left="26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09C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99509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950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50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E9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x.doi.org/10.17759/jmfp.20180701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46C8-0AC0-489F-ACD5-742940F0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Песегов</dc:creator>
  <cp:keywords/>
  <dc:description/>
  <cp:lastModifiedBy>ISGT-00</cp:lastModifiedBy>
  <cp:revision>50</cp:revision>
  <dcterms:created xsi:type="dcterms:W3CDTF">2019-10-03T02:13:00Z</dcterms:created>
  <dcterms:modified xsi:type="dcterms:W3CDTF">2019-10-04T03:21:00Z</dcterms:modified>
</cp:coreProperties>
</file>