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9F" w:rsidRPr="00C0129F" w:rsidRDefault="00C0129F" w:rsidP="00C0129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129F">
        <w:rPr>
          <w:rFonts w:ascii="Times New Roman" w:hAnsi="Times New Roman" w:cs="Times New Roman"/>
          <w:sz w:val="28"/>
          <w:szCs w:val="28"/>
        </w:rPr>
        <w:t>Примерные темы выпускных квалификационных работ</w:t>
      </w:r>
    </w:p>
    <w:p w:rsidR="00C0129F" w:rsidRPr="00C0129F" w:rsidRDefault="00C0129F" w:rsidP="00C01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по направлению подготовки 44.03.02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proofErr w:type="gramEnd"/>
    </w:p>
    <w:p w:rsidR="00C0129F" w:rsidRPr="00C0129F" w:rsidRDefault="00C0129F" w:rsidP="00C01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образование, направленность (профиль) образовательной программы</w:t>
      </w:r>
    </w:p>
    <w:p w:rsidR="00C0129F" w:rsidRDefault="00C0129F" w:rsidP="00C0129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Психология и социальная педагогика</w:t>
      </w:r>
    </w:p>
    <w:p w:rsidR="00C0129F" w:rsidRPr="00C0129F" w:rsidRDefault="00C0129F" w:rsidP="00C01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1. Организация социально-ценной деятельности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риска в условиях средней школы.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2. Проектирование клубной работы с подростками в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29F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>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3. Организация деятельности органов детского самоуправления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>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4. Вовлечение старших подростков в социально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ориентированную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проектную деятельность.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5. Организация семейного досуга семей, находящихся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 xml:space="preserve"> социально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опасном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>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6. Социально-педагогическое сопровождение </w:t>
      </w:r>
      <w:proofErr w:type="spellStart"/>
      <w:r w:rsidRPr="00C0129F">
        <w:rPr>
          <w:rFonts w:ascii="Times New Roman" w:hAnsi="Times New Roman" w:cs="Times New Roman"/>
          <w:sz w:val="28"/>
          <w:szCs w:val="28"/>
        </w:rPr>
        <w:t>постинтернатной</w:t>
      </w:r>
      <w:proofErr w:type="spellEnd"/>
      <w:r w:rsidRPr="00C0129F">
        <w:rPr>
          <w:rFonts w:ascii="Times New Roman" w:hAnsi="Times New Roman" w:cs="Times New Roman"/>
          <w:sz w:val="28"/>
          <w:szCs w:val="28"/>
        </w:rPr>
        <w:t xml:space="preserve"> адаптации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детей-сирот.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7. Оптимизация детско-родительских отношений в приемной семье.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8. Развитие коммуникативных умений у младших школьников в условиях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коррекционной школы.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9. Развитие социальных умений у детей дошкольного возраста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интеллектуальными нарушениями.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10.Формирование конфликтной компетентности у подростков в условиях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11.Социально-педагогическая профилактика </w:t>
      </w:r>
      <w:proofErr w:type="spellStart"/>
      <w:r w:rsidRPr="00C0129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0129F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подростков в условиях образовательного учреждения.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12.Развитие социальной компетентности у детей старшего дошкольного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возраста.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13.Организация трудового воспитания подростков с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интеллектуальными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нарушениями.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lastRenderedPageBreak/>
        <w:t xml:space="preserve">14.Социально-педагогическое сопровождение неблагополучных семей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детьми.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15. Социально-педагогическая коррекция нарушений общения детей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младшего школьного возраста,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подвергшихся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 xml:space="preserve"> жестокому обращению в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семье.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16.Социально-педагогическая реабилитация </w:t>
      </w:r>
      <w:proofErr w:type="spellStart"/>
      <w:r w:rsidRPr="00C0129F">
        <w:rPr>
          <w:rFonts w:ascii="Times New Roman" w:hAnsi="Times New Roman" w:cs="Times New Roman"/>
          <w:sz w:val="28"/>
          <w:szCs w:val="28"/>
        </w:rPr>
        <w:t>подростковправонарушителей</w:t>
      </w:r>
      <w:proofErr w:type="spellEnd"/>
      <w:r w:rsidRPr="00C0129F">
        <w:rPr>
          <w:rFonts w:ascii="Times New Roman" w:hAnsi="Times New Roman" w:cs="Times New Roman"/>
          <w:sz w:val="28"/>
          <w:szCs w:val="28"/>
        </w:rPr>
        <w:t>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17. Сопровождение замещающей семьи в период адаптации.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18. Формирование педагогической компетентности приемных родителей.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19. Развитие навыков самостоятельности у детей с инвалидностью,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29F">
        <w:rPr>
          <w:rFonts w:ascii="Times New Roman" w:hAnsi="Times New Roman" w:cs="Times New Roman"/>
          <w:sz w:val="28"/>
          <w:szCs w:val="28"/>
        </w:rPr>
        <w:t>воспитывающихся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 xml:space="preserve"> в семье.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20. Формирование навыков здорового образа жизни у подростков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29F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 xml:space="preserve"> социально-реабилитационного центра.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21. Развитие социальной активности подростков посредством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волонтерской деятельности.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22. Клубная работа как средство профилактики безнадзорности детей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неблагополучных семей.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23. Формирование компетентности гражданственности детей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24. Профилактика социальной </w:t>
      </w:r>
      <w:proofErr w:type="spellStart"/>
      <w:r w:rsidRPr="00C0129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C0129F">
        <w:rPr>
          <w:rFonts w:ascii="Times New Roman" w:hAnsi="Times New Roman" w:cs="Times New Roman"/>
          <w:sz w:val="28"/>
          <w:szCs w:val="28"/>
        </w:rPr>
        <w:t xml:space="preserve"> детей с инвалидностью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29F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 xml:space="preserve"> стационарного учреждения.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25. Социально-педагогическая поддержка детей из неполных семей.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26. Особенности профессиональных намерений старшеклассников.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27. Развитие жизненных планов подростков, оставшихся без попечения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родителей.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28. Организация волонтерской деятельности </w:t>
      </w:r>
      <w:proofErr w:type="spellStart"/>
      <w:r w:rsidRPr="00C0129F">
        <w:rPr>
          <w:rFonts w:ascii="Times New Roman" w:hAnsi="Times New Roman" w:cs="Times New Roman"/>
          <w:sz w:val="28"/>
          <w:szCs w:val="28"/>
        </w:rPr>
        <w:t>подростковправонарушителей</w:t>
      </w:r>
      <w:proofErr w:type="spellEnd"/>
      <w:r w:rsidRPr="00C0129F">
        <w:rPr>
          <w:rFonts w:ascii="Times New Roman" w:hAnsi="Times New Roman" w:cs="Times New Roman"/>
          <w:sz w:val="28"/>
          <w:szCs w:val="28"/>
        </w:rPr>
        <w:t>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29. Развитие представлений о будущей профессии у старших школьников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в рамках проектной деятельности.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30. Организация психологической безопасности образовательной среды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>средней школе.</w:t>
      </w: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29F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lastRenderedPageBreak/>
        <w:t>Список не является закрытым. Тему выпускной квалификационной работы,</w:t>
      </w:r>
    </w:p>
    <w:p w:rsidR="008E7191" w:rsidRPr="00C0129F" w:rsidRDefault="00C0129F" w:rsidP="00C01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29F">
        <w:rPr>
          <w:rFonts w:ascii="Times New Roman" w:hAnsi="Times New Roman" w:cs="Times New Roman"/>
          <w:sz w:val="28"/>
          <w:szCs w:val="28"/>
        </w:rPr>
        <w:t xml:space="preserve">имеющуюся в списке, </w:t>
      </w:r>
      <w:proofErr w:type="gramStart"/>
      <w:r w:rsidRPr="00C0129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01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откорректировать со своим </w:t>
      </w:r>
      <w:r w:rsidRPr="00C0129F">
        <w:rPr>
          <w:rFonts w:ascii="Times New Roman" w:hAnsi="Times New Roman" w:cs="Times New Roman"/>
          <w:sz w:val="28"/>
          <w:szCs w:val="28"/>
        </w:rPr>
        <w:t>научным руководителем или предложить ее самостоятельно.</w:t>
      </w:r>
    </w:p>
    <w:sectPr w:rsidR="008E7191" w:rsidRPr="00C0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A8"/>
    <w:rsid w:val="000A6E38"/>
    <w:rsid w:val="002B1FA8"/>
    <w:rsid w:val="008E7191"/>
    <w:rsid w:val="00C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2026-05-26T04:24:00Z</cp:lastPrinted>
  <dcterms:created xsi:type="dcterms:W3CDTF">2026-05-26T01:47:00Z</dcterms:created>
  <dcterms:modified xsi:type="dcterms:W3CDTF">2026-05-26T04:25:00Z</dcterms:modified>
</cp:coreProperties>
</file>